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8CCFE" w14:textId="77777777" w:rsidR="00992C87" w:rsidRDefault="00992C87" w:rsidP="002A6DA0">
      <w:pPr>
        <w:spacing w:after="0" w:line="240" w:lineRule="auto"/>
        <w:jc w:val="center"/>
        <w:rPr>
          <w:b/>
        </w:rPr>
      </w:pPr>
      <w:r>
        <w:rPr>
          <w:noProof/>
        </w:rPr>
        <w:drawing>
          <wp:anchor distT="0" distB="0" distL="114300" distR="114300" simplePos="0" relativeHeight="251659264" behindDoc="1" locked="0" layoutInCell="1" allowOverlap="1" wp14:anchorId="0CE1CE11" wp14:editId="4DAB0F0F">
            <wp:simplePos x="0" y="0"/>
            <wp:positionH relativeFrom="margin">
              <wp:align>center</wp:align>
            </wp:positionH>
            <wp:positionV relativeFrom="paragraph">
              <wp:posOffset>-742950</wp:posOffset>
            </wp:positionV>
            <wp:extent cx="2447925" cy="9715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F Horiz RGB Lar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7925" cy="971550"/>
                    </a:xfrm>
                    <a:prstGeom prst="rect">
                      <a:avLst/>
                    </a:prstGeom>
                  </pic:spPr>
                </pic:pic>
              </a:graphicData>
            </a:graphic>
            <wp14:sizeRelH relativeFrom="page">
              <wp14:pctWidth>0</wp14:pctWidth>
            </wp14:sizeRelH>
            <wp14:sizeRelV relativeFrom="page">
              <wp14:pctHeight>0</wp14:pctHeight>
            </wp14:sizeRelV>
          </wp:anchor>
        </w:drawing>
      </w:r>
    </w:p>
    <w:p w14:paraId="57ED19D1" w14:textId="77777777" w:rsidR="00992C87" w:rsidRDefault="00992C87" w:rsidP="002A6DA0">
      <w:pPr>
        <w:spacing w:after="0" w:line="240" w:lineRule="auto"/>
        <w:jc w:val="center"/>
        <w:rPr>
          <w:b/>
        </w:rPr>
      </w:pPr>
    </w:p>
    <w:p w14:paraId="3E045632" w14:textId="4FBA8F24" w:rsidR="002A6DA0" w:rsidRPr="00992C87" w:rsidRDefault="002A6DA0" w:rsidP="00992C87">
      <w:pPr>
        <w:spacing w:after="0" w:line="240" w:lineRule="auto"/>
        <w:jc w:val="center"/>
        <w:rPr>
          <w:rFonts w:ascii="Georgia" w:hAnsi="Georgia"/>
          <w:b/>
        </w:rPr>
      </w:pPr>
      <w:r w:rsidRPr="00992C87">
        <w:rPr>
          <w:rFonts w:ascii="Georgia" w:hAnsi="Georgia"/>
          <w:b/>
        </w:rPr>
        <w:t xml:space="preserve">Border Security for America Act of 2017: </w:t>
      </w:r>
      <w:r w:rsidR="00915683">
        <w:rPr>
          <w:rFonts w:ascii="Georgia" w:hAnsi="Georgia"/>
          <w:b/>
        </w:rPr>
        <w:t>Section-by-Section</w:t>
      </w:r>
      <w:r w:rsidR="00992C87">
        <w:rPr>
          <w:rFonts w:ascii="Georgia" w:hAnsi="Georgia"/>
          <w:b/>
        </w:rPr>
        <w:t xml:space="preserve"> S</w:t>
      </w:r>
      <w:r w:rsidRPr="00992C87">
        <w:rPr>
          <w:rFonts w:ascii="Georgia" w:hAnsi="Georgia"/>
          <w:b/>
        </w:rPr>
        <w:t>ummary</w:t>
      </w:r>
      <w:r w:rsidR="00992C87">
        <w:rPr>
          <w:rFonts w:ascii="Georgia" w:hAnsi="Georgia"/>
          <w:b/>
        </w:rPr>
        <w:t xml:space="preserve"> </w:t>
      </w:r>
    </w:p>
    <w:p w14:paraId="476B8BE3" w14:textId="77777777" w:rsidR="008A7D20" w:rsidRDefault="008A7D20" w:rsidP="00CB29A8">
      <w:pPr>
        <w:spacing w:after="0" w:line="240" w:lineRule="auto"/>
        <w:jc w:val="both"/>
        <w:rPr>
          <w:rFonts w:ascii="Georgia" w:hAnsi="Georgia"/>
        </w:rPr>
      </w:pPr>
    </w:p>
    <w:p w14:paraId="03E26780" w14:textId="12BB3B4F" w:rsidR="00992C87" w:rsidRPr="008A7D20" w:rsidRDefault="00C36E8B" w:rsidP="00CB29A8">
      <w:pPr>
        <w:spacing w:after="0" w:line="240" w:lineRule="auto"/>
        <w:jc w:val="both"/>
        <w:rPr>
          <w:rFonts w:ascii="Georgia" w:hAnsi="Georgia"/>
          <w:b/>
        </w:rPr>
      </w:pPr>
      <w:r>
        <w:rPr>
          <w:rFonts w:ascii="Georgia" w:hAnsi="Georgia"/>
        </w:rPr>
        <w:t xml:space="preserve">Rep. Michael </w:t>
      </w:r>
      <w:proofErr w:type="spellStart"/>
      <w:r>
        <w:rPr>
          <w:rFonts w:ascii="Georgia" w:hAnsi="Georgia"/>
        </w:rPr>
        <w:t>McCaul</w:t>
      </w:r>
      <w:proofErr w:type="spellEnd"/>
      <w:r>
        <w:rPr>
          <w:rFonts w:ascii="Georgia" w:hAnsi="Georgia"/>
        </w:rPr>
        <w:t xml:space="preserve"> (R - Texas)</w:t>
      </w:r>
      <w:r w:rsidR="008A7D20">
        <w:rPr>
          <w:rFonts w:ascii="Georgia" w:hAnsi="Georgia"/>
        </w:rPr>
        <w:t xml:space="preserve"> </w:t>
      </w:r>
      <w:r w:rsidR="003019C6">
        <w:rPr>
          <w:rFonts w:ascii="Georgia" w:hAnsi="Georgia"/>
        </w:rPr>
        <w:t>introduced the Border Security for America Act of 2017 (</w:t>
      </w:r>
      <w:hyperlink r:id="rId9" w:history="1">
        <w:r w:rsidR="003019C6" w:rsidRPr="00992C87">
          <w:rPr>
            <w:rStyle w:val="Hyperlink"/>
            <w:rFonts w:ascii="Georgia" w:hAnsi="Georgia"/>
          </w:rPr>
          <w:t>H.R. 3548</w:t>
        </w:r>
      </w:hyperlink>
      <w:r w:rsidR="003019C6">
        <w:rPr>
          <w:rFonts w:ascii="Georgia" w:hAnsi="Georgia"/>
        </w:rPr>
        <w:t xml:space="preserve">) </w:t>
      </w:r>
      <w:r>
        <w:rPr>
          <w:rFonts w:ascii="Georgia" w:hAnsi="Georgia"/>
        </w:rPr>
        <w:t xml:space="preserve">in the </w:t>
      </w:r>
      <w:r w:rsidR="00FE02C4">
        <w:rPr>
          <w:rFonts w:ascii="Georgia" w:hAnsi="Georgia"/>
        </w:rPr>
        <w:t xml:space="preserve">U.S. </w:t>
      </w:r>
      <w:r>
        <w:rPr>
          <w:rFonts w:ascii="Georgia" w:hAnsi="Georgia"/>
        </w:rPr>
        <w:t>House of R</w:t>
      </w:r>
      <w:r w:rsidR="008A7D20">
        <w:rPr>
          <w:rFonts w:ascii="Georgia" w:hAnsi="Georgia"/>
        </w:rPr>
        <w:t>epresentatives on July 28, 2017</w:t>
      </w:r>
      <w:r w:rsidR="00CB29A8" w:rsidRPr="00CB29A8">
        <w:rPr>
          <w:rFonts w:ascii="Georgia" w:hAnsi="Georgia"/>
        </w:rPr>
        <w:t xml:space="preserve"> </w:t>
      </w:r>
      <w:r w:rsidR="00CB29A8">
        <w:rPr>
          <w:rFonts w:ascii="Georgia" w:hAnsi="Georgia"/>
        </w:rPr>
        <w:t xml:space="preserve">with </w:t>
      </w:r>
      <w:hyperlink r:id="rId10" w:history="1">
        <w:r w:rsidR="00CB29A8" w:rsidRPr="008A7D20">
          <w:rPr>
            <w:rStyle w:val="Hyperlink"/>
            <w:rFonts w:ascii="Georgia" w:hAnsi="Georgia"/>
          </w:rPr>
          <w:t xml:space="preserve">44 original </w:t>
        </w:r>
        <w:r w:rsidR="00CB29A8">
          <w:rPr>
            <w:rStyle w:val="Hyperlink"/>
            <w:rFonts w:ascii="Georgia" w:hAnsi="Georgia"/>
          </w:rPr>
          <w:t xml:space="preserve">Republican </w:t>
        </w:r>
        <w:r w:rsidR="00CB29A8" w:rsidRPr="008A7D20">
          <w:rPr>
            <w:rStyle w:val="Hyperlink"/>
            <w:rFonts w:ascii="Georgia" w:hAnsi="Georgia"/>
          </w:rPr>
          <w:t>co</w:t>
        </w:r>
        <w:r w:rsidR="00301E7B">
          <w:rPr>
            <w:rStyle w:val="Hyperlink"/>
            <w:rFonts w:ascii="Georgia" w:hAnsi="Georgia"/>
          </w:rPr>
          <w:t>-</w:t>
        </w:r>
        <w:r w:rsidR="00CB29A8" w:rsidRPr="008A7D20">
          <w:rPr>
            <w:rStyle w:val="Hyperlink"/>
            <w:rFonts w:ascii="Georgia" w:hAnsi="Georgia"/>
          </w:rPr>
          <w:t>sponsors</w:t>
        </w:r>
      </w:hyperlink>
      <w:r w:rsidR="008A7D20">
        <w:rPr>
          <w:rFonts w:ascii="Georgia" w:hAnsi="Georgia"/>
        </w:rPr>
        <w:t xml:space="preserve">. </w:t>
      </w:r>
      <w:r w:rsidR="003019C6">
        <w:rPr>
          <w:rFonts w:ascii="Georgia" w:hAnsi="Georgia"/>
        </w:rPr>
        <w:t xml:space="preserve">The bill </w:t>
      </w:r>
      <w:r w:rsidR="00CB29A8">
        <w:rPr>
          <w:rFonts w:ascii="Georgia" w:hAnsi="Georgia"/>
        </w:rPr>
        <w:t xml:space="preserve">expands border security in the United States </w:t>
      </w:r>
      <w:r w:rsidR="00FE02C4">
        <w:rPr>
          <w:rFonts w:ascii="Georgia" w:hAnsi="Georgia"/>
        </w:rPr>
        <w:t>through</w:t>
      </w:r>
      <w:r w:rsidR="009C244F">
        <w:rPr>
          <w:rFonts w:ascii="Georgia" w:hAnsi="Georgia"/>
        </w:rPr>
        <w:t xml:space="preserve"> the construction of </w:t>
      </w:r>
      <w:r w:rsidR="00CB29A8">
        <w:rPr>
          <w:rFonts w:ascii="Georgia" w:hAnsi="Georgia"/>
        </w:rPr>
        <w:t>physical barriers along the southern border, investing in border technology and ports of entry</w:t>
      </w:r>
      <w:r w:rsidR="009C244F">
        <w:rPr>
          <w:rFonts w:ascii="Georgia" w:hAnsi="Georgia"/>
        </w:rPr>
        <w:t>,</w:t>
      </w:r>
      <w:r w:rsidR="00CB29A8">
        <w:rPr>
          <w:rFonts w:ascii="Georgia" w:hAnsi="Georgia"/>
        </w:rPr>
        <w:t xml:space="preserve"> and expanding the number of Border Patrol agents and Office of Field Operations officers</w:t>
      </w:r>
      <w:r w:rsidR="009C244F">
        <w:rPr>
          <w:rFonts w:ascii="Georgia" w:hAnsi="Georgia"/>
        </w:rPr>
        <w:t xml:space="preserve"> in the country</w:t>
      </w:r>
      <w:r w:rsidR="00CB29A8">
        <w:rPr>
          <w:rFonts w:ascii="Georgia" w:hAnsi="Georgia"/>
        </w:rPr>
        <w:t xml:space="preserve">. </w:t>
      </w:r>
      <w:r w:rsidR="008A7D20" w:rsidRPr="00227672">
        <w:rPr>
          <w:rFonts w:ascii="Georgia" w:hAnsi="Georgia"/>
        </w:rPr>
        <w:t xml:space="preserve">This document provides a summary </w:t>
      </w:r>
      <w:r w:rsidR="009C244F">
        <w:rPr>
          <w:rFonts w:ascii="Georgia" w:hAnsi="Georgia"/>
        </w:rPr>
        <w:t xml:space="preserve">and analysis </w:t>
      </w:r>
      <w:r w:rsidR="008A7D20" w:rsidRPr="00227672">
        <w:rPr>
          <w:rFonts w:ascii="Georgia" w:hAnsi="Georgia"/>
        </w:rPr>
        <w:t xml:space="preserve">of the </w:t>
      </w:r>
      <w:r w:rsidR="00227672">
        <w:rPr>
          <w:rFonts w:ascii="Georgia" w:hAnsi="Georgia"/>
        </w:rPr>
        <w:t>bill’s main provisions.</w:t>
      </w:r>
    </w:p>
    <w:p w14:paraId="1FA9396C" w14:textId="77777777" w:rsidR="00992C87" w:rsidRDefault="00992C87" w:rsidP="002A6DA0">
      <w:pPr>
        <w:spacing w:after="0" w:line="240" w:lineRule="auto"/>
        <w:rPr>
          <w:rFonts w:ascii="Georgia" w:hAnsi="Georgia"/>
        </w:rPr>
      </w:pPr>
    </w:p>
    <w:p w14:paraId="3A0CA63F" w14:textId="77777777" w:rsidR="002A6DA0" w:rsidRPr="009C244F" w:rsidRDefault="002A6DA0" w:rsidP="002A6DA0">
      <w:pPr>
        <w:spacing w:after="0" w:line="240" w:lineRule="auto"/>
        <w:rPr>
          <w:rFonts w:ascii="Georgia" w:hAnsi="Georgia"/>
          <w:b/>
        </w:rPr>
      </w:pPr>
      <w:r w:rsidRPr="009C244F">
        <w:rPr>
          <w:rFonts w:ascii="Georgia" w:hAnsi="Georgia"/>
          <w:b/>
        </w:rPr>
        <w:t>TITLE I – Border Security</w:t>
      </w:r>
    </w:p>
    <w:p w14:paraId="125299B4" w14:textId="77777777" w:rsidR="00F65A6C" w:rsidRPr="009C244F" w:rsidRDefault="00F65A6C" w:rsidP="002A6DA0">
      <w:pPr>
        <w:spacing w:after="0" w:line="240" w:lineRule="auto"/>
        <w:rPr>
          <w:rFonts w:ascii="Georgia" w:hAnsi="Georgia"/>
          <w:b/>
        </w:rPr>
      </w:pPr>
    </w:p>
    <w:p w14:paraId="05DF4791" w14:textId="77777777" w:rsidR="00F65A6C" w:rsidRPr="009C244F" w:rsidRDefault="00F65A6C" w:rsidP="008A7D20">
      <w:pPr>
        <w:spacing w:after="0" w:line="240" w:lineRule="auto"/>
        <w:jc w:val="both"/>
        <w:rPr>
          <w:rFonts w:ascii="Georgia" w:hAnsi="Georgia"/>
          <w:b/>
        </w:rPr>
      </w:pPr>
      <w:r w:rsidRPr="009C244F">
        <w:rPr>
          <w:rFonts w:ascii="Georgia" w:hAnsi="Georgia"/>
          <w:b/>
        </w:rPr>
        <w:t>Subtitle I – Infrastructure and Equipment</w:t>
      </w:r>
    </w:p>
    <w:p w14:paraId="61C9297D" w14:textId="77777777" w:rsidR="002A6DA0" w:rsidRPr="00992C87" w:rsidRDefault="002A6DA0" w:rsidP="00227672">
      <w:pPr>
        <w:spacing w:after="0" w:line="240" w:lineRule="auto"/>
        <w:jc w:val="both"/>
        <w:rPr>
          <w:rFonts w:ascii="Georgia" w:hAnsi="Georgia"/>
        </w:rPr>
      </w:pPr>
    </w:p>
    <w:p w14:paraId="0F078EFF" w14:textId="5CBABCE4" w:rsidR="00677420" w:rsidRDefault="008A7D20" w:rsidP="00677420">
      <w:pPr>
        <w:pStyle w:val="ListParagraph"/>
        <w:numPr>
          <w:ilvl w:val="0"/>
          <w:numId w:val="1"/>
        </w:numPr>
        <w:spacing w:after="0" w:line="240" w:lineRule="auto"/>
        <w:jc w:val="both"/>
        <w:rPr>
          <w:rFonts w:ascii="Georgia" w:hAnsi="Georgia"/>
        </w:rPr>
      </w:pPr>
      <w:r w:rsidRPr="00227672">
        <w:rPr>
          <w:rFonts w:ascii="Georgia" w:hAnsi="Georgia"/>
          <w:b/>
        </w:rPr>
        <w:t xml:space="preserve">Physical </w:t>
      </w:r>
      <w:r w:rsidR="00227672">
        <w:rPr>
          <w:rFonts w:ascii="Georgia" w:hAnsi="Georgia"/>
          <w:b/>
        </w:rPr>
        <w:t>Barriers and Technology Along the Border</w:t>
      </w:r>
      <w:r w:rsidR="00CB70D5" w:rsidRPr="00227672">
        <w:rPr>
          <w:rFonts w:ascii="Georgia" w:hAnsi="Georgia"/>
          <w:b/>
        </w:rPr>
        <w:t>.</w:t>
      </w:r>
      <w:r w:rsidR="00CB70D5" w:rsidRPr="00227672">
        <w:rPr>
          <w:rFonts w:ascii="Georgia" w:hAnsi="Georgia"/>
        </w:rPr>
        <w:t xml:space="preserve"> </w:t>
      </w:r>
      <w:r w:rsidR="00677420">
        <w:rPr>
          <w:rFonts w:ascii="Georgia" w:hAnsi="Georgia"/>
        </w:rPr>
        <w:t>The bill r</w:t>
      </w:r>
      <w:r w:rsidR="00D919C9" w:rsidRPr="00227672">
        <w:rPr>
          <w:rFonts w:ascii="Georgia" w:hAnsi="Georgia"/>
        </w:rPr>
        <w:t>equires</w:t>
      </w:r>
      <w:r w:rsidR="009677F1">
        <w:rPr>
          <w:rFonts w:ascii="Georgia" w:hAnsi="Georgia"/>
        </w:rPr>
        <w:t xml:space="preserve"> </w:t>
      </w:r>
      <w:r w:rsidR="00D919C9" w:rsidRPr="00227672">
        <w:rPr>
          <w:rFonts w:ascii="Georgia" w:hAnsi="Georgia"/>
        </w:rPr>
        <w:t>the Secretary</w:t>
      </w:r>
      <w:r w:rsidRPr="00227672">
        <w:rPr>
          <w:rFonts w:ascii="Georgia" w:hAnsi="Georgia"/>
        </w:rPr>
        <w:t xml:space="preserve"> of the Department of Homeland Security (DHS)</w:t>
      </w:r>
      <w:r w:rsidR="00D919C9" w:rsidRPr="00227672">
        <w:rPr>
          <w:rFonts w:ascii="Georgia" w:hAnsi="Georgia"/>
        </w:rPr>
        <w:t xml:space="preserve"> </w:t>
      </w:r>
      <w:r w:rsidR="009677F1">
        <w:rPr>
          <w:rFonts w:ascii="Georgia" w:hAnsi="Georgia"/>
        </w:rPr>
        <w:t xml:space="preserve">to </w:t>
      </w:r>
      <w:r w:rsidR="003019C6">
        <w:rPr>
          <w:rFonts w:ascii="Georgia" w:hAnsi="Georgia"/>
        </w:rPr>
        <w:t xml:space="preserve">“construct, install, </w:t>
      </w:r>
      <w:r w:rsidR="00D919C9" w:rsidRPr="00227672">
        <w:rPr>
          <w:rFonts w:ascii="Georgia" w:hAnsi="Georgia"/>
        </w:rPr>
        <w:t>deploy</w:t>
      </w:r>
      <w:r w:rsidR="003019C6">
        <w:rPr>
          <w:rFonts w:ascii="Georgia" w:hAnsi="Georgia"/>
        </w:rPr>
        <w:t>, operate, and maintai</w:t>
      </w:r>
      <w:r w:rsidR="00677420">
        <w:rPr>
          <w:rFonts w:ascii="Georgia" w:hAnsi="Georgia"/>
        </w:rPr>
        <w:t>n…</w:t>
      </w:r>
      <w:r w:rsidR="009677F1">
        <w:rPr>
          <w:rFonts w:ascii="Georgia" w:hAnsi="Georgia"/>
        </w:rPr>
        <w:t xml:space="preserve">the </w:t>
      </w:r>
      <w:r w:rsidR="00D919C9" w:rsidRPr="00227672">
        <w:rPr>
          <w:rFonts w:ascii="Georgia" w:hAnsi="Georgia"/>
        </w:rPr>
        <w:t>most practical and effective tactical infrastructure</w:t>
      </w:r>
      <w:r w:rsidR="009677F1">
        <w:rPr>
          <w:rFonts w:ascii="Georgia" w:hAnsi="Georgia"/>
        </w:rPr>
        <w:t xml:space="preserve"> </w:t>
      </w:r>
      <w:r w:rsidRPr="00227672">
        <w:rPr>
          <w:rFonts w:ascii="Georgia" w:hAnsi="Georgia"/>
        </w:rPr>
        <w:t>…[and]</w:t>
      </w:r>
      <w:r w:rsidR="009677F1">
        <w:rPr>
          <w:rFonts w:ascii="Georgia" w:hAnsi="Georgia"/>
        </w:rPr>
        <w:t xml:space="preserve"> </w:t>
      </w:r>
      <w:r w:rsidRPr="00227672">
        <w:rPr>
          <w:rFonts w:ascii="Georgia" w:hAnsi="Georgia"/>
        </w:rPr>
        <w:t>technology availabl</w:t>
      </w:r>
      <w:r w:rsidR="009677F1">
        <w:rPr>
          <w:rFonts w:ascii="Georgia" w:hAnsi="Georgia"/>
        </w:rPr>
        <w:t>e”</w:t>
      </w:r>
      <w:r w:rsidR="00D919C9" w:rsidRPr="00227672">
        <w:rPr>
          <w:rFonts w:ascii="Georgia" w:hAnsi="Georgia"/>
        </w:rPr>
        <w:t xml:space="preserve"> </w:t>
      </w:r>
      <w:r w:rsidR="009677F1">
        <w:rPr>
          <w:rFonts w:ascii="Georgia" w:hAnsi="Georgia"/>
        </w:rPr>
        <w:t xml:space="preserve">along the United States border to achieve situational awareness and operational control of </w:t>
      </w:r>
      <w:r w:rsidR="009677F1" w:rsidRPr="00F30C1F">
        <w:rPr>
          <w:rFonts w:ascii="Georgia" w:hAnsi="Georgia"/>
        </w:rPr>
        <w:t>t</w:t>
      </w:r>
      <w:r w:rsidR="00D919C9" w:rsidRPr="00F30C1F">
        <w:rPr>
          <w:rFonts w:ascii="Georgia" w:hAnsi="Georgia"/>
        </w:rPr>
        <w:t>he border by January 20, 2021</w:t>
      </w:r>
      <w:r w:rsidRPr="00F30C1F">
        <w:rPr>
          <w:rFonts w:ascii="Georgia" w:hAnsi="Georgia"/>
        </w:rPr>
        <w:t>.</w:t>
      </w:r>
      <w:r w:rsidR="009677F1" w:rsidRPr="00F30C1F">
        <w:rPr>
          <w:rFonts w:ascii="Georgia" w:hAnsi="Georgia"/>
        </w:rPr>
        <w:t xml:space="preserve"> </w:t>
      </w:r>
    </w:p>
    <w:p w14:paraId="68C2AECB" w14:textId="77777777" w:rsidR="00677420" w:rsidRDefault="00677420" w:rsidP="00770D7B">
      <w:pPr>
        <w:pStyle w:val="ListParagraph"/>
        <w:spacing w:after="0" w:line="240" w:lineRule="auto"/>
        <w:jc w:val="both"/>
        <w:rPr>
          <w:rFonts w:ascii="Georgia" w:hAnsi="Georgia"/>
          <w:b/>
        </w:rPr>
      </w:pPr>
    </w:p>
    <w:p w14:paraId="7D4999DE" w14:textId="50E1908C" w:rsidR="00CB70D5" w:rsidRPr="00770D7B" w:rsidRDefault="009677F1" w:rsidP="00770D7B">
      <w:pPr>
        <w:pStyle w:val="ListParagraph"/>
        <w:spacing w:after="0" w:line="240" w:lineRule="auto"/>
        <w:jc w:val="both"/>
        <w:rPr>
          <w:rFonts w:ascii="Georgia" w:hAnsi="Georgia"/>
        </w:rPr>
      </w:pPr>
      <w:r w:rsidRPr="00770D7B">
        <w:rPr>
          <w:rFonts w:ascii="Georgia" w:hAnsi="Georgia"/>
        </w:rPr>
        <w:t xml:space="preserve">The term tactical infrastructure </w:t>
      </w:r>
      <w:r w:rsidR="00677420">
        <w:rPr>
          <w:rFonts w:ascii="Georgia" w:hAnsi="Georgia"/>
        </w:rPr>
        <w:t>includes</w:t>
      </w:r>
      <w:r w:rsidRPr="00770D7B">
        <w:rPr>
          <w:rFonts w:ascii="Georgia" w:hAnsi="Georgia"/>
        </w:rPr>
        <w:t xml:space="preserve"> </w:t>
      </w:r>
      <w:r w:rsidR="00677420">
        <w:rPr>
          <w:rFonts w:ascii="Georgia" w:hAnsi="Georgia"/>
        </w:rPr>
        <w:t>“</w:t>
      </w:r>
      <w:r w:rsidRPr="00770D7B">
        <w:rPr>
          <w:rFonts w:ascii="Georgia" w:hAnsi="Georgia"/>
        </w:rPr>
        <w:t>physical barriers,</w:t>
      </w:r>
      <w:r w:rsidR="00677420">
        <w:rPr>
          <w:rFonts w:ascii="Georgia" w:hAnsi="Georgia"/>
        </w:rPr>
        <w:t>”</w:t>
      </w:r>
      <w:r w:rsidRPr="00770D7B">
        <w:rPr>
          <w:rFonts w:ascii="Georgia" w:hAnsi="Georgia"/>
        </w:rPr>
        <w:t xml:space="preserve"> </w:t>
      </w:r>
      <w:r w:rsidR="00F30C1F">
        <w:rPr>
          <w:rFonts w:ascii="Georgia" w:hAnsi="Georgia"/>
        </w:rPr>
        <w:t xml:space="preserve">including </w:t>
      </w:r>
      <w:r w:rsidRPr="00770D7B">
        <w:rPr>
          <w:rFonts w:ascii="Georgia" w:hAnsi="Georgia"/>
        </w:rPr>
        <w:t xml:space="preserve">fencing, a border wall system and levee walls. </w:t>
      </w:r>
      <w:r w:rsidR="00677420">
        <w:rPr>
          <w:rFonts w:ascii="Georgia" w:hAnsi="Georgia"/>
        </w:rPr>
        <w:t xml:space="preserve">In fact, the bill amends Section 102 </w:t>
      </w:r>
      <w:r w:rsidR="00F30C1F">
        <w:rPr>
          <w:rFonts w:ascii="Georgia" w:hAnsi="Georgia"/>
        </w:rPr>
        <w:t>of the</w:t>
      </w:r>
      <w:r w:rsidR="00677420">
        <w:rPr>
          <w:rFonts w:ascii="Georgia" w:hAnsi="Georgia"/>
        </w:rPr>
        <w:t xml:space="preserve"> Illegal Immigration Reform and Immigrant Responsibility Act (IIRIRA) by striking the word “fencing” and inserting</w:t>
      </w:r>
      <w:r w:rsidR="00CB29A8">
        <w:rPr>
          <w:rFonts w:ascii="Georgia" w:hAnsi="Georgia"/>
        </w:rPr>
        <w:t xml:space="preserve"> the term</w:t>
      </w:r>
      <w:r w:rsidR="00677420">
        <w:rPr>
          <w:rFonts w:ascii="Georgia" w:hAnsi="Georgia"/>
        </w:rPr>
        <w:t xml:space="preserve"> “physical barriers.” </w:t>
      </w:r>
      <w:r w:rsidR="00F30C1F">
        <w:rPr>
          <w:rFonts w:ascii="Georgia" w:hAnsi="Georgia"/>
        </w:rPr>
        <w:t>The bill also a</w:t>
      </w:r>
      <w:r>
        <w:rPr>
          <w:rFonts w:ascii="Georgia" w:hAnsi="Georgia"/>
        </w:rPr>
        <w:t>uthorizes</w:t>
      </w:r>
      <w:r w:rsidRPr="00770D7B">
        <w:rPr>
          <w:rFonts w:ascii="Georgia" w:hAnsi="Georgia"/>
        </w:rPr>
        <w:t xml:space="preserve"> </w:t>
      </w:r>
      <w:r w:rsidR="00D919C9" w:rsidRPr="00770D7B">
        <w:rPr>
          <w:rFonts w:ascii="Georgia" w:hAnsi="Georgia"/>
        </w:rPr>
        <w:t xml:space="preserve">the DHS Secretary to </w:t>
      </w:r>
      <w:r>
        <w:rPr>
          <w:rFonts w:ascii="Georgia" w:hAnsi="Georgia"/>
        </w:rPr>
        <w:t>“</w:t>
      </w:r>
      <w:r w:rsidR="00D919C9" w:rsidRPr="00770D7B">
        <w:rPr>
          <w:rFonts w:ascii="Georgia" w:hAnsi="Georgia"/>
        </w:rPr>
        <w:t>waive all legal requirements</w:t>
      </w:r>
      <w:r w:rsidR="008A7D20" w:rsidRPr="00770D7B">
        <w:rPr>
          <w:rFonts w:ascii="Georgia" w:hAnsi="Georgia"/>
        </w:rPr>
        <w:t xml:space="preserve"> the Secretary…determines necessary to ensure the expeditious construction, installation, operation, and maintenance of the tactical infrastructure and technology</w:t>
      </w:r>
      <w:r w:rsidR="00D919C9" w:rsidRPr="00770D7B">
        <w:rPr>
          <w:rFonts w:ascii="Georgia" w:hAnsi="Georgia"/>
        </w:rPr>
        <w:t>”</w:t>
      </w:r>
      <w:r>
        <w:rPr>
          <w:rFonts w:ascii="Georgia" w:hAnsi="Georgia"/>
        </w:rPr>
        <w:t xml:space="preserve"> at the border</w:t>
      </w:r>
      <w:r w:rsidR="00F30C1F">
        <w:rPr>
          <w:rFonts w:ascii="Georgia" w:hAnsi="Georgia"/>
        </w:rPr>
        <w:t xml:space="preserve"> upon publication of the Secretary’s decision in the Federal Register</w:t>
      </w:r>
      <w:r>
        <w:rPr>
          <w:rFonts w:ascii="Georgia" w:hAnsi="Georgia"/>
        </w:rPr>
        <w:t>.</w:t>
      </w:r>
      <w:r w:rsidR="00D919C9" w:rsidRPr="00770D7B">
        <w:rPr>
          <w:rFonts w:ascii="Georgia" w:hAnsi="Georgia"/>
        </w:rPr>
        <w:t xml:space="preserve"> </w:t>
      </w:r>
      <w:r w:rsidR="008A7D20" w:rsidRPr="00495FA1">
        <w:rPr>
          <w:rFonts w:ascii="Georgia" w:hAnsi="Georgia"/>
          <w:i/>
        </w:rPr>
        <w:t>(Section 102</w:t>
      </w:r>
      <w:r w:rsidR="002C5A91" w:rsidRPr="00495FA1">
        <w:rPr>
          <w:rFonts w:ascii="Georgia" w:hAnsi="Georgia"/>
          <w:i/>
        </w:rPr>
        <w:t>)</w:t>
      </w:r>
    </w:p>
    <w:p w14:paraId="0BA0C45A" w14:textId="77777777" w:rsidR="00227672" w:rsidRDefault="00227672" w:rsidP="00227672">
      <w:pPr>
        <w:pStyle w:val="ListParagraph"/>
        <w:spacing w:after="0" w:line="240" w:lineRule="auto"/>
        <w:jc w:val="both"/>
        <w:rPr>
          <w:rFonts w:ascii="Georgia" w:hAnsi="Georgia"/>
          <w:b/>
        </w:rPr>
      </w:pPr>
    </w:p>
    <w:p w14:paraId="20C36101" w14:textId="753F3586" w:rsidR="00D374BA" w:rsidRDefault="00227672" w:rsidP="00227672">
      <w:pPr>
        <w:pStyle w:val="ListParagraph"/>
        <w:spacing w:after="0" w:line="240" w:lineRule="auto"/>
        <w:jc w:val="both"/>
        <w:rPr>
          <w:rFonts w:ascii="Georgia" w:hAnsi="Georgia"/>
        </w:rPr>
      </w:pPr>
      <w:r w:rsidRPr="0020390A">
        <w:rPr>
          <w:rFonts w:ascii="Georgia" w:hAnsi="Georgia"/>
          <w:u w:val="single"/>
        </w:rPr>
        <w:t>Analysis:</w:t>
      </w:r>
      <w:r w:rsidR="0020390A">
        <w:rPr>
          <w:rFonts w:ascii="Georgia" w:hAnsi="Georgia"/>
        </w:rPr>
        <w:t xml:space="preserve"> </w:t>
      </w:r>
      <w:r w:rsidR="006F7EDC">
        <w:rPr>
          <w:rFonts w:ascii="Georgia" w:hAnsi="Georgia"/>
        </w:rPr>
        <w:t>In 2011, t</w:t>
      </w:r>
      <w:r w:rsidRPr="00227672">
        <w:rPr>
          <w:rFonts w:ascii="Georgia" w:hAnsi="Georgia"/>
        </w:rPr>
        <w:t xml:space="preserve">he Border Patrol </w:t>
      </w:r>
      <w:hyperlink r:id="rId11" w:history="1">
        <w:r w:rsidRPr="00CB29A8">
          <w:rPr>
            <w:rStyle w:val="Hyperlink"/>
            <w:rFonts w:ascii="Georgia" w:hAnsi="Georgia"/>
          </w:rPr>
          <w:t>identified</w:t>
        </w:r>
      </w:hyperlink>
      <w:r w:rsidRPr="00227672">
        <w:rPr>
          <w:rFonts w:ascii="Georgia" w:hAnsi="Georgia"/>
        </w:rPr>
        <w:t xml:space="preserve"> a total of 652 miles of the </w:t>
      </w:r>
      <w:r w:rsidR="00CB29A8">
        <w:rPr>
          <w:rFonts w:ascii="Georgia" w:hAnsi="Georgia"/>
        </w:rPr>
        <w:t>southern border</w:t>
      </w:r>
      <w:r w:rsidRPr="00227672">
        <w:rPr>
          <w:rFonts w:ascii="Georgia" w:hAnsi="Georgia"/>
        </w:rPr>
        <w:t xml:space="preserve">  as operationally necessary for fencing and barriers</w:t>
      </w:r>
      <w:r w:rsidR="00F30C1F">
        <w:rPr>
          <w:rFonts w:ascii="Georgia" w:hAnsi="Georgia"/>
        </w:rPr>
        <w:t xml:space="preserve"> to secure the border</w:t>
      </w:r>
      <w:r w:rsidRPr="00227672">
        <w:rPr>
          <w:rFonts w:ascii="Georgia" w:hAnsi="Georgia"/>
        </w:rPr>
        <w:t xml:space="preserve">. By 2015, the United States had </w:t>
      </w:r>
      <w:hyperlink r:id="rId12" w:history="1">
        <w:r w:rsidRPr="00CB29A8">
          <w:rPr>
            <w:rStyle w:val="Hyperlink"/>
            <w:rFonts w:ascii="Georgia" w:hAnsi="Georgia"/>
          </w:rPr>
          <w:t>built</w:t>
        </w:r>
      </w:hyperlink>
      <w:r w:rsidRPr="00227672">
        <w:rPr>
          <w:rFonts w:ascii="Georgia" w:hAnsi="Georgia"/>
        </w:rPr>
        <w:t xml:space="preserve"> border fencing along 653 miles of the </w:t>
      </w:r>
      <w:r w:rsidR="00CB29A8">
        <w:rPr>
          <w:rFonts w:ascii="Georgia" w:hAnsi="Georgia"/>
        </w:rPr>
        <w:t>southern border</w:t>
      </w:r>
      <w:r w:rsidRPr="00227672">
        <w:rPr>
          <w:rFonts w:ascii="Georgia" w:hAnsi="Georgia"/>
        </w:rPr>
        <w:t xml:space="preserve">, including 353 miles of primary pedestrian fencing, 300 miles of vehicle fencing, 36 miles of secondary fencing behind the primary pedestrian fencing and 14 miles of tertiary pedestrian fencing behind the secondary fence. </w:t>
      </w:r>
      <w:r w:rsidR="00690BF1">
        <w:rPr>
          <w:rFonts w:ascii="Georgia" w:hAnsi="Georgia"/>
        </w:rPr>
        <w:t>T</w:t>
      </w:r>
      <w:r w:rsidR="00690BF1" w:rsidRPr="00227672">
        <w:rPr>
          <w:rFonts w:ascii="Georgia" w:hAnsi="Georgia"/>
        </w:rPr>
        <w:t xml:space="preserve">he cost of building a wall along the </w:t>
      </w:r>
      <w:r w:rsidR="00495FA1">
        <w:rPr>
          <w:rFonts w:ascii="Georgia" w:hAnsi="Georgia"/>
        </w:rPr>
        <w:t>southern border</w:t>
      </w:r>
      <w:r w:rsidR="00690BF1" w:rsidRPr="00227672">
        <w:rPr>
          <w:rFonts w:ascii="Georgia" w:hAnsi="Georgia"/>
        </w:rPr>
        <w:t xml:space="preserve"> is </w:t>
      </w:r>
      <w:hyperlink r:id="rId13" w:history="1">
        <w:r w:rsidR="00690BF1" w:rsidRPr="00CB29A8">
          <w:rPr>
            <w:rStyle w:val="Hyperlink"/>
            <w:rFonts w:ascii="Georgia" w:hAnsi="Georgia"/>
          </w:rPr>
          <w:t>expected to range</w:t>
        </w:r>
      </w:hyperlink>
      <w:r w:rsidR="00690BF1" w:rsidRPr="00227672">
        <w:rPr>
          <w:rFonts w:ascii="Georgia" w:hAnsi="Georgia"/>
        </w:rPr>
        <w:t xml:space="preserve"> from $21.6 billion to $31.2 billion, not including the cost of maintaining the wall and other physical barriers over the years.</w:t>
      </w:r>
    </w:p>
    <w:p w14:paraId="6212715B" w14:textId="77777777" w:rsidR="00D374BA" w:rsidRDefault="00D374BA" w:rsidP="00227672">
      <w:pPr>
        <w:pStyle w:val="ListParagraph"/>
        <w:spacing w:after="0" w:line="240" w:lineRule="auto"/>
        <w:jc w:val="both"/>
        <w:rPr>
          <w:rFonts w:ascii="Georgia" w:hAnsi="Georgia"/>
        </w:rPr>
      </w:pPr>
    </w:p>
    <w:p w14:paraId="319956FC" w14:textId="0D22056E" w:rsidR="00227672" w:rsidRPr="00227672" w:rsidRDefault="00D374BA" w:rsidP="00227672">
      <w:pPr>
        <w:pStyle w:val="ListParagraph"/>
        <w:spacing w:after="0" w:line="240" w:lineRule="auto"/>
        <w:jc w:val="both"/>
        <w:rPr>
          <w:rFonts w:ascii="Georgia" w:hAnsi="Georgia"/>
        </w:rPr>
      </w:pPr>
      <w:r w:rsidRPr="00227672">
        <w:rPr>
          <w:rFonts w:ascii="Georgia" w:hAnsi="Georgia"/>
        </w:rPr>
        <w:t xml:space="preserve">Congress should provide funding to build a fence in the </w:t>
      </w:r>
      <w:r w:rsidR="00495FA1">
        <w:rPr>
          <w:rFonts w:ascii="Georgia" w:hAnsi="Georgia"/>
        </w:rPr>
        <w:t>southern border</w:t>
      </w:r>
      <w:r w:rsidRPr="00227672">
        <w:rPr>
          <w:rFonts w:ascii="Georgia" w:hAnsi="Georgia"/>
        </w:rPr>
        <w:t xml:space="preserve"> only where the use or placement of such a barrier is the most appropriate solution. </w:t>
      </w:r>
      <w:r w:rsidR="00227672" w:rsidRPr="00227672">
        <w:rPr>
          <w:rFonts w:ascii="Georgia" w:hAnsi="Georgia"/>
        </w:rPr>
        <w:t xml:space="preserve">Constructing a wall or fence along the entire 2,000 miles of the </w:t>
      </w:r>
      <w:r w:rsidR="00075434">
        <w:rPr>
          <w:rFonts w:ascii="Georgia" w:hAnsi="Georgia"/>
        </w:rPr>
        <w:t>southern border</w:t>
      </w:r>
      <w:r w:rsidR="00227672" w:rsidRPr="00227672">
        <w:rPr>
          <w:rFonts w:ascii="Georgia" w:hAnsi="Georgia"/>
        </w:rPr>
        <w:t xml:space="preserve"> region is not cost effective. </w:t>
      </w:r>
    </w:p>
    <w:p w14:paraId="62AAD46A" w14:textId="77777777" w:rsidR="00227672" w:rsidRPr="00227672" w:rsidRDefault="00227672" w:rsidP="00227672">
      <w:pPr>
        <w:pStyle w:val="ListParagraph"/>
        <w:spacing w:after="0" w:line="240" w:lineRule="auto"/>
        <w:jc w:val="both"/>
        <w:rPr>
          <w:rFonts w:ascii="Georgia" w:hAnsi="Georgia"/>
        </w:rPr>
      </w:pPr>
    </w:p>
    <w:p w14:paraId="4EA3E2AA" w14:textId="7A39CC4B" w:rsidR="00227672" w:rsidRPr="00227672" w:rsidRDefault="00690BF1" w:rsidP="00227672">
      <w:pPr>
        <w:spacing w:after="0" w:line="240" w:lineRule="auto"/>
        <w:ind w:left="720"/>
        <w:jc w:val="both"/>
        <w:rPr>
          <w:rFonts w:ascii="Georgia" w:hAnsi="Georgia"/>
        </w:rPr>
      </w:pPr>
      <w:r>
        <w:rPr>
          <w:rFonts w:ascii="Georgia" w:hAnsi="Georgia"/>
        </w:rPr>
        <w:t>Instead,</w:t>
      </w:r>
      <w:r w:rsidR="00D374BA">
        <w:rPr>
          <w:rFonts w:ascii="Georgia" w:hAnsi="Georgia"/>
        </w:rPr>
        <w:t xml:space="preserve"> </w:t>
      </w:r>
      <w:r w:rsidR="00227672" w:rsidRPr="00227672">
        <w:rPr>
          <w:rFonts w:ascii="Georgia" w:hAnsi="Georgia"/>
        </w:rPr>
        <w:t xml:space="preserve">Congress should prioritize CBP’s use of modern technology to build a virtual fence in areas on the </w:t>
      </w:r>
      <w:r w:rsidR="00495FA1">
        <w:rPr>
          <w:rFonts w:ascii="Georgia" w:hAnsi="Georgia"/>
        </w:rPr>
        <w:t>southern border</w:t>
      </w:r>
      <w:r w:rsidR="00227672" w:rsidRPr="00227672">
        <w:rPr>
          <w:rFonts w:ascii="Georgia" w:hAnsi="Georgia"/>
        </w:rPr>
        <w:t xml:space="preserve"> </w:t>
      </w:r>
      <w:r w:rsidR="006F7EDC">
        <w:rPr>
          <w:rFonts w:ascii="Georgia" w:hAnsi="Georgia"/>
        </w:rPr>
        <w:t xml:space="preserve">where necessary and </w:t>
      </w:r>
      <w:r w:rsidR="00227672" w:rsidRPr="00227672">
        <w:rPr>
          <w:rFonts w:ascii="Georgia" w:hAnsi="Georgia"/>
        </w:rPr>
        <w:t xml:space="preserve">in which a physical barrier is not the most appropriate solution to secure the </w:t>
      </w:r>
      <w:r w:rsidR="00227672" w:rsidRPr="009C244F">
        <w:rPr>
          <w:rFonts w:ascii="Georgia" w:hAnsi="Georgia"/>
        </w:rPr>
        <w:t>border.</w:t>
      </w:r>
      <w:r w:rsidR="00227672" w:rsidRPr="00227672">
        <w:rPr>
          <w:rFonts w:ascii="Georgia" w:hAnsi="Georgia"/>
        </w:rPr>
        <w:t xml:space="preserve"> </w:t>
      </w:r>
    </w:p>
    <w:p w14:paraId="003B6CC7" w14:textId="77777777" w:rsidR="00227672" w:rsidRPr="00227672" w:rsidRDefault="00227672" w:rsidP="00227672">
      <w:pPr>
        <w:spacing w:after="0" w:line="240" w:lineRule="auto"/>
        <w:jc w:val="both"/>
        <w:rPr>
          <w:rFonts w:ascii="Georgia" w:hAnsi="Georgia"/>
        </w:rPr>
      </w:pPr>
    </w:p>
    <w:p w14:paraId="50778273" w14:textId="17BB587A" w:rsidR="00B85120" w:rsidRDefault="00B85120" w:rsidP="009F1810">
      <w:pPr>
        <w:pStyle w:val="ListParagraph"/>
        <w:numPr>
          <w:ilvl w:val="0"/>
          <w:numId w:val="1"/>
        </w:numPr>
        <w:spacing w:after="0" w:line="240" w:lineRule="auto"/>
        <w:jc w:val="both"/>
        <w:rPr>
          <w:rFonts w:ascii="Georgia" w:hAnsi="Georgia"/>
        </w:rPr>
      </w:pPr>
      <w:r>
        <w:rPr>
          <w:rFonts w:ascii="Georgia" w:hAnsi="Georgia"/>
          <w:b/>
        </w:rPr>
        <w:t xml:space="preserve">Air and Marine Operations </w:t>
      </w:r>
      <w:r w:rsidR="00F30C1F">
        <w:rPr>
          <w:rFonts w:ascii="Georgia" w:hAnsi="Georgia"/>
          <w:b/>
        </w:rPr>
        <w:t xml:space="preserve">Flight Hours. </w:t>
      </w:r>
      <w:r w:rsidR="00F30C1F">
        <w:rPr>
          <w:rFonts w:ascii="Georgia" w:hAnsi="Georgia"/>
        </w:rPr>
        <w:t xml:space="preserve">The bill directs the DHS Secretary to </w:t>
      </w:r>
      <w:r>
        <w:rPr>
          <w:rFonts w:ascii="Georgia" w:hAnsi="Georgia"/>
        </w:rPr>
        <w:t>increase the annual flight hours of U.S. Customs and Border Protection (CBP)’s</w:t>
      </w:r>
      <w:r w:rsidR="00F30C1F">
        <w:rPr>
          <w:rFonts w:ascii="Georgia" w:hAnsi="Georgia"/>
        </w:rPr>
        <w:t xml:space="preserve"> Air and</w:t>
      </w:r>
      <w:r>
        <w:rPr>
          <w:rFonts w:ascii="Georgia" w:hAnsi="Georgia"/>
        </w:rPr>
        <w:t xml:space="preserve"> Marine Operations </w:t>
      </w:r>
      <w:r w:rsidR="00F30C1F">
        <w:rPr>
          <w:rFonts w:ascii="Georgia" w:hAnsi="Georgia"/>
        </w:rPr>
        <w:t xml:space="preserve">to </w:t>
      </w:r>
      <w:r>
        <w:rPr>
          <w:rFonts w:ascii="Georgia" w:hAnsi="Georgia"/>
        </w:rPr>
        <w:t>at least</w:t>
      </w:r>
      <w:r w:rsidR="00F30C1F">
        <w:rPr>
          <w:rFonts w:ascii="Georgia" w:hAnsi="Georgia"/>
        </w:rPr>
        <w:t xml:space="preserve"> 95,000 flight hours</w:t>
      </w:r>
      <w:r w:rsidR="009C244F">
        <w:rPr>
          <w:rFonts w:ascii="Georgia" w:hAnsi="Georgia"/>
        </w:rPr>
        <w:t xml:space="preserve"> per year</w:t>
      </w:r>
      <w:r>
        <w:rPr>
          <w:rFonts w:ascii="Georgia" w:hAnsi="Georgia"/>
        </w:rPr>
        <w:t xml:space="preserve"> and </w:t>
      </w:r>
      <w:r w:rsidR="009F1810">
        <w:rPr>
          <w:rFonts w:ascii="Georgia" w:hAnsi="Georgia"/>
        </w:rPr>
        <w:t>requires</w:t>
      </w:r>
      <w:r>
        <w:rPr>
          <w:rFonts w:ascii="Georgia" w:hAnsi="Georgia"/>
        </w:rPr>
        <w:t xml:space="preserve"> </w:t>
      </w:r>
      <w:r w:rsidR="009C244F">
        <w:rPr>
          <w:rFonts w:ascii="Georgia" w:hAnsi="Georgia"/>
        </w:rPr>
        <w:t xml:space="preserve">the </w:t>
      </w:r>
      <w:r>
        <w:rPr>
          <w:rFonts w:ascii="Georgia" w:hAnsi="Georgia"/>
        </w:rPr>
        <w:t>unmanned aerial systems</w:t>
      </w:r>
      <w:r w:rsidR="009C244F">
        <w:rPr>
          <w:rFonts w:ascii="Georgia" w:hAnsi="Georgia"/>
        </w:rPr>
        <w:t xml:space="preserve"> to</w:t>
      </w:r>
      <w:r>
        <w:rPr>
          <w:rFonts w:ascii="Georgia" w:hAnsi="Georgia"/>
        </w:rPr>
        <w:t xml:space="preserve"> operate at least 24 hours per day for five days a week. </w:t>
      </w:r>
      <w:r w:rsidRPr="00297E7A">
        <w:rPr>
          <w:rFonts w:ascii="Georgia" w:hAnsi="Georgia"/>
          <w:i/>
        </w:rPr>
        <w:t>(Section 103)</w:t>
      </w:r>
    </w:p>
    <w:p w14:paraId="63B0BE7B" w14:textId="77777777" w:rsidR="0020390A" w:rsidRPr="00770D7B" w:rsidRDefault="0020390A" w:rsidP="00770D7B">
      <w:pPr>
        <w:pStyle w:val="ListParagraph"/>
        <w:spacing w:after="0" w:line="240" w:lineRule="auto"/>
        <w:jc w:val="both"/>
        <w:rPr>
          <w:rFonts w:ascii="Georgia" w:hAnsi="Georgia"/>
        </w:rPr>
      </w:pPr>
    </w:p>
    <w:p w14:paraId="1A6D4938" w14:textId="093DF4A0" w:rsidR="00B85120" w:rsidRPr="00770D7B" w:rsidRDefault="00B85120" w:rsidP="00227672">
      <w:pPr>
        <w:pStyle w:val="ListParagraph"/>
        <w:numPr>
          <w:ilvl w:val="0"/>
          <w:numId w:val="1"/>
        </w:numPr>
        <w:spacing w:after="0" w:line="240" w:lineRule="auto"/>
        <w:jc w:val="both"/>
        <w:rPr>
          <w:rFonts w:ascii="Georgia" w:hAnsi="Georgia"/>
        </w:rPr>
      </w:pPr>
      <w:r>
        <w:rPr>
          <w:rFonts w:ascii="Georgia" w:hAnsi="Georgia"/>
          <w:b/>
        </w:rPr>
        <w:t xml:space="preserve">Border Patrol Infrastructure. </w:t>
      </w:r>
      <w:r>
        <w:rPr>
          <w:rFonts w:ascii="Georgia" w:hAnsi="Georgia"/>
        </w:rPr>
        <w:t xml:space="preserve">The bill </w:t>
      </w:r>
      <w:r w:rsidR="0020390A">
        <w:rPr>
          <w:rFonts w:ascii="Georgia" w:hAnsi="Georgia"/>
        </w:rPr>
        <w:t>direct</w:t>
      </w:r>
      <w:r>
        <w:rPr>
          <w:rFonts w:ascii="Georgia" w:hAnsi="Georgia"/>
        </w:rPr>
        <w:t xml:space="preserve">s the DHS Secretary to upgrade or construct additional Border Patrol stations, checkpoints, mobile command centers </w:t>
      </w:r>
      <w:r w:rsidR="009F1810">
        <w:rPr>
          <w:rFonts w:ascii="Georgia" w:hAnsi="Georgia"/>
        </w:rPr>
        <w:t>and other necessary facilities</w:t>
      </w:r>
      <w:r>
        <w:rPr>
          <w:rFonts w:ascii="Georgia" w:hAnsi="Georgia"/>
        </w:rPr>
        <w:t>.</w:t>
      </w:r>
      <w:r w:rsidR="009F1810" w:rsidRPr="009F1810">
        <w:rPr>
          <w:rFonts w:ascii="Georgia" w:hAnsi="Georgia"/>
        </w:rPr>
        <w:t xml:space="preserve"> </w:t>
      </w:r>
      <w:r w:rsidR="009F1810">
        <w:rPr>
          <w:rFonts w:ascii="Georgia" w:hAnsi="Georgia"/>
        </w:rPr>
        <w:t xml:space="preserve">The bill also deploys specific technology capabilities to each sector or region of the southern and northern borders </w:t>
      </w:r>
      <w:r w:rsidR="009F1810" w:rsidRPr="00297E7A">
        <w:rPr>
          <w:rFonts w:ascii="Georgia" w:hAnsi="Georgia"/>
          <w:i/>
        </w:rPr>
        <w:t>(Sections 104 and 105)</w:t>
      </w:r>
    </w:p>
    <w:p w14:paraId="038CEC94" w14:textId="77777777" w:rsidR="00B85120" w:rsidRPr="00770D7B" w:rsidRDefault="00B85120" w:rsidP="00770D7B">
      <w:pPr>
        <w:pStyle w:val="ListParagraph"/>
        <w:rPr>
          <w:rFonts w:ascii="Georgia" w:hAnsi="Georgia"/>
          <w:b/>
        </w:rPr>
      </w:pPr>
    </w:p>
    <w:p w14:paraId="543E227E" w14:textId="3072AF11" w:rsidR="009F1810" w:rsidRDefault="002715A3" w:rsidP="00227672">
      <w:pPr>
        <w:pStyle w:val="ListParagraph"/>
        <w:numPr>
          <w:ilvl w:val="0"/>
          <w:numId w:val="1"/>
        </w:numPr>
        <w:spacing w:after="0" w:line="240" w:lineRule="auto"/>
        <w:jc w:val="both"/>
        <w:rPr>
          <w:rFonts w:ascii="Georgia" w:hAnsi="Georgia"/>
        </w:rPr>
      </w:pPr>
      <w:r>
        <w:rPr>
          <w:rFonts w:ascii="Georgia" w:hAnsi="Georgia"/>
          <w:b/>
        </w:rPr>
        <w:t xml:space="preserve">Border Patrol </w:t>
      </w:r>
      <w:r w:rsidR="00B73EC9">
        <w:rPr>
          <w:rFonts w:ascii="Georgia" w:hAnsi="Georgia"/>
          <w:b/>
        </w:rPr>
        <w:t xml:space="preserve">Activities and </w:t>
      </w:r>
      <w:r>
        <w:rPr>
          <w:rFonts w:ascii="Georgia" w:hAnsi="Georgia"/>
          <w:b/>
        </w:rPr>
        <w:t>Forward Operating</w:t>
      </w:r>
      <w:r w:rsidR="00076F72">
        <w:rPr>
          <w:rFonts w:ascii="Georgia" w:hAnsi="Georgia"/>
          <w:b/>
        </w:rPr>
        <w:t xml:space="preserve"> </w:t>
      </w:r>
      <w:r w:rsidR="00227672">
        <w:rPr>
          <w:rFonts w:ascii="Georgia" w:hAnsi="Georgia"/>
          <w:b/>
        </w:rPr>
        <w:t>Bases</w:t>
      </w:r>
      <w:r w:rsidR="00CB70D5" w:rsidRPr="00992C87">
        <w:rPr>
          <w:rFonts w:ascii="Georgia" w:hAnsi="Georgia"/>
          <w:b/>
        </w:rPr>
        <w:t>.</w:t>
      </w:r>
      <w:r w:rsidR="00CB70D5" w:rsidRPr="00992C87">
        <w:rPr>
          <w:rFonts w:ascii="Georgia" w:hAnsi="Georgia"/>
        </w:rPr>
        <w:t xml:space="preserve"> </w:t>
      </w:r>
      <w:r w:rsidR="009F1810">
        <w:rPr>
          <w:rFonts w:ascii="Georgia" w:hAnsi="Georgia"/>
        </w:rPr>
        <w:t>The bill r</w:t>
      </w:r>
      <w:r w:rsidR="00690BF1">
        <w:rPr>
          <w:rFonts w:ascii="Georgia" w:hAnsi="Georgia"/>
        </w:rPr>
        <w:t>equires</w:t>
      </w:r>
      <w:r w:rsidR="00690BF1" w:rsidRPr="00992C87">
        <w:rPr>
          <w:rFonts w:ascii="Georgia" w:hAnsi="Georgia"/>
        </w:rPr>
        <w:t xml:space="preserve"> </w:t>
      </w:r>
      <w:r w:rsidR="00475B9C" w:rsidRPr="00992C87">
        <w:rPr>
          <w:rFonts w:ascii="Georgia" w:hAnsi="Georgia"/>
        </w:rPr>
        <w:t>the C</w:t>
      </w:r>
      <w:r w:rsidR="00076F72">
        <w:rPr>
          <w:rFonts w:ascii="Georgia" w:hAnsi="Georgia"/>
        </w:rPr>
        <w:t>hief of the Border Patrol to direct agents of the</w:t>
      </w:r>
      <w:r w:rsidR="00475B9C" w:rsidRPr="00992C87">
        <w:rPr>
          <w:rFonts w:ascii="Georgia" w:hAnsi="Georgia"/>
        </w:rPr>
        <w:t xml:space="preserve"> Border Patrol </w:t>
      </w:r>
      <w:r w:rsidR="00690BF1">
        <w:rPr>
          <w:rFonts w:ascii="Georgia" w:hAnsi="Georgia"/>
        </w:rPr>
        <w:t xml:space="preserve">to position themselves </w:t>
      </w:r>
      <w:r w:rsidR="00475B9C" w:rsidRPr="00992C87">
        <w:rPr>
          <w:rFonts w:ascii="Georgia" w:hAnsi="Georgia"/>
        </w:rPr>
        <w:t>as close to the border as possible</w:t>
      </w:r>
      <w:r w:rsidR="00B73EC9">
        <w:rPr>
          <w:rFonts w:ascii="Georgia" w:hAnsi="Georgia"/>
        </w:rPr>
        <w:t>. The bill also</w:t>
      </w:r>
      <w:r w:rsidR="00951DAA">
        <w:rPr>
          <w:rFonts w:ascii="Georgia" w:hAnsi="Georgia"/>
        </w:rPr>
        <w:t xml:space="preserve"> </w:t>
      </w:r>
      <w:r w:rsidR="00910507">
        <w:rPr>
          <w:rFonts w:ascii="Georgia" w:hAnsi="Georgia"/>
        </w:rPr>
        <w:t>instructs</w:t>
      </w:r>
      <w:r w:rsidR="00951DAA">
        <w:rPr>
          <w:rFonts w:ascii="Georgia" w:hAnsi="Georgia"/>
        </w:rPr>
        <w:t xml:space="preserve"> the DHS Secretary to upgrade existing forward operating bases of the Border Patrol</w:t>
      </w:r>
      <w:r w:rsidR="00475B9C" w:rsidRPr="00992C87">
        <w:rPr>
          <w:rFonts w:ascii="Georgia" w:hAnsi="Georgia"/>
        </w:rPr>
        <w:t>.</w:t>
      </w:r>
      <w:r w:rsidR="00EC76C7">
        <w:rPr>
          <w:rFonts w:ascii="Georgia" w:hAnsi="Georgia"/>
        </w:rPr>
        <w:t xml:space="preserve"> </w:t>
      </w:r>
      <w:r w:rsidR="00EC76C7" w:rsidRPr="00297E7A">
        <w:rPr>
          <w:rFonts w:ascii="Georgia" w:hAnsi="Georgia"/>
          <w:i/>
        </w:rPr>
        <w:t>(Section</w:t>
      </w:r>
      <w:r w:rsidR="00951DAA" w:rsidRPr="00297E7A">
        <w:rPr>
          <w:rFonts w:ascii="Georgia" w:hAnsi="Georgia"/>
          <w:i/>
        </w:rPr>
        <w:t>s</w:t>
      </w:r>
      <w:r w:rsidR="00EC76C7" w:rsidRPr="00297E7A">
        <w:rPr>
          <w:rFonts w:ascii="Georgia" w:hAnsi="Georgia"/>
          <w:i/>
        </w:rPr>
        <w:t xml:space="preserve"> 106</w:t>
      </w:r>
      <w:r w:rsidR="00951DAA" w:rsidRPr="00297E7A">
        <w:rPr>
          <w:rFonts w:ascii="Georgia" w:hAnsi="Georgia"/>
          <w:i/>
        </w:rPr>
        <w:t xml:space="preserve"> and 107</w:t>
      </w:r>
      <w:r w:rsidR="00EC76C7" w:rsidRPr="00297E7A">
        <w:rPr>
          <w:rFonts w:ascii="Georgia" w:hAnsi="Georgia"/>
          <w:i/>
        </w:rPr>
        <w:t>)</w:t>
      </w:r>
    </w:p>
    <w:p w14:paraId="0EF3A535" w14:textId="77777777" w:rsidR="009F1810" w:rsidRPr="00770D7B" w:rsidRDefault="009F1810" w:rsidP="00770D7B">
      <w:pPr>
        <w:pStyle w:val="ListParagraph"/>
        <w:rPr>
          <w:rFonts w:ascii="Georgia" w:hAnsi="Georgia"/>
        </w:rPr>
      </w:pPr>
    </w:p>
    <w:p w14:paraId="63D0E7F3" w14:textId="502C06F3" w:rsidR="00D0681C" w:rsidRDefault="009F1810" w:rsidP="00770D7B">
      <w:pPr>
        <w:pStyle w:val="ListParagraph"/>
        <w:spacing w:after="0" w:line="240" w:lineRule="auto"/>
        <w:jc w:val="both"/>
        <w:rPr>
          <w:rFonts w:ascii="Georgia" w:hAnsi="Georgia"/>
        </w:rPr>
      </w:pPr>
      <w:r w:rsidRPr="00770D7B">
        <w:rPr>
          <w:rFonts w:ascii="Georgia" w:hAnsi="Georgia"/>
          <w:u w:val="single"/>
        </w:rPr>
        <w:t>Analysis:</w:t>
      </w:r>
      <w:r>
        <w:rPr>
          <w:rFonts w:ascii="Georgia" w:hAnsi="Georgia"/>
        </w:rPr>
        <w:t xml:space="preserve"> </w:t>
      </w:r>
      <w:r w:rsidR="00D0681C">
        <w:rPr>
          <w:rFonts w:ascii="Georgia" w:hAnsi="Georgia"/>
        </w:rPr>
        <w:t xml:space="preserve">Requiring the Chief of the Border Patrol to direct agents </w:t>
      </w:r>
      <w:r w:rsidR="000B2B88">
        <w:rPr>
          <w:rFonts w:ascii="Georgia" w:hAnsi="Georgia"/>
        </w:rPr>
        <w:t>to situate</w:t>
      </w:r>
      <w:r w:rsidR="00D0681C">
        <w:rPr>
          <w:rFonts w:ascii="Georgia" w:hAnsi="Georgia"/>
        </w:rPr>
        <w:t xml:space="preserve"> themselves as close to the border as possible may </w:t>
      </w:r>
      <w:r w:rsidR="00076F72">
        <w:rPr>
          <w:rFonts w:ascii="Georgia" w:hAnsi="Georgia"/>
        </w:rPr>
        <w:t xml:space="preserve">reduce reliance on Border Patrol checkpoints located </w:t>
      </w:r>
      <w:r w:rsidR="000B2B88">
        <w:rPr>
          <w:rFonts w:ascii="Georgia" w:hAnsi="Georgia"/>
        </w:rPr>
        <w:t>many miles</w:t>
      </w:r>
      <w:r w:rsidR="00DA3985" w:rsidRPr="00992C87">
        <w:rPr>
          <w:rFonts w:ascii="Georgia" w:hAnsi="Georgia"/>
        </w:rPr>
        <w:t xml:space="preserve"> from the border</w:t>
      </w:r>
      <w:r w:rsidR="000B2B88">
        <w:rPr>
          <w:rFonts w:ascii="Georgia" w:hAnsi="Georgia"/>
        </w:rPr>
        <w:t>. S</w:t>
      </w:r>
      <w:r>
        <w:rPr>
          <w:rFonts w:ascii="Georgia" w:hAnsi="Georgia"/>
        </w:rPr>
        <w:t xml:space="preserve">ome members of Congress </w:t>
      </w:r>
      <w:hyperlink r:id="rId14" w:history="1">
        <w:r w:rsidRPr="0020390A">
          <w:rPr>
            <w:rStyle w:val="Hyperlink"/>
            <w:rFonts w:ascii="Georgia" w:hAnsi="Georgia"/>
          </w:rPr>
          <w:t>oppose</w:t>
        </w:r>
      </w:hyperlink>
      <w:r w:rsidR="000B2B88">
        <w:rPr>
          <w:rStyle w:val="Hyperlink"/>
          <w:rFonts w:ascii="Georgia" w:hAnsi="Georgia"/>
        </w:rPr>
        <w:t xml:space="preserve"> the current placement of these checkpoints as ineffective</w:t>
      </w:r>
      <w:r w:rsidR="00770D7B">
        <w:rPr>
          <w:rFonts w:ascii="Georgia" w:hAnsi="Georgia"/>
        </w:rPr>
        <w:t>. T</w:t>
      </w:r>
      <w:r w:rsidR="00EC76C7">
        <w:rPr>
          <w:rFonts w:ascii="Georgia" w:hAnsi="Georgia"/>
        </w:rPr>
        <w:t xml:space="preserve">hey </w:t>
      </w:r>
      <w:r w:rsidR="00D129C0">
        <w:rPr>
          <w:rFonts w:ascii="Georgia" w:hAnsi="Georgia"/>
        </w:rPr>
        <w:t>argue that</w:t>
      </w:r>
      <w:r w:rsidR="00EC76C7">
        <w:rPr>
          <w:rFonts w:ascii="Georgia" w:hAnsi="Georgia"/>
        </w:rPr>
        <w:t xml:space="preserve"> more resources should be put as close to the border as possible, not miles into the U.S.</w:t>
      </w:r>
      <w:r w:rsidR="00D0681C">
        <w:rPr>
          <w:rFonts w:ascii="Georgia" w:hAnsi="Georgia"/>
        </w:rPr>
        <w:t xml:space="preserve"> </w:t>
      </w:r>
    </w:p>
    <w:p w14:paraId="580C4D07" w14:textId="77777777" w:rsidR="00D0681C" w:rsidRDefault="00D0681C" w:rsidP="00770D7B">
      <w:pPr>
        <w:pStyle w:val="ListParagraph"/>
        <w:spacing w:after="0" w:line="240" w:lineRule="auto"/>
        <w:jc w:val="both"/>
        <w:rPr>
          <w:rFonts w:ascii="Georgia" w:hAnsi="Georgia"/>
        </w:rPr>
      </w:pPr>
    </w:p>
    <w:p w14:paraId="02C8B9AE" w14:textId="37BD69B4" w:rsidR="00076F72" w:rsidRPr="0048308F" w:rsidRDefault="00D0681C" w:rsidP="000B2B88">
      <w:pPr>
        <w:pStyle w:val="ListParagraph"/>
        <w:spacing w:after="0" w:line="240" w:lineRule="auto"/>
        <w:jc w:val="both"/>
        <w:rPr>
          <w:rFonts w:ascii="Georgia" w:hAnsi="Georgia"/>
        </w:rPr>
      </w:pPr>
      <w:r w:rsidRPr="0048308F">
        <w:rPr>
          <w:rFonts w:ascii="Georgia" w:hAnsi="Georgia"/>
        </w:rPr>
        <w:t xml:space="preserve">The forward operating bases of the Border Patrol are permanent facilities established in strategic or remote locations to provide the Border Patrol with a tactical advantage by reducing the response time to threats or actionable intelligence. A DHS Office of the Inspector General (OIG) </w:t>
      </w:r>
      <w:hyperlink r:id="rId15" w:history="1">
        <w:r w:rsidRPr="0048308F">
          <w:rPr>
            <w:rStyle w:val="Hyperlink"/>
            <w:rFonts w:ascii="Georgia" w:hAnsi="Georgia"/>
          </w:rPr>
          <w:t>report</w:t>
        </w:r>
      </w:hyperlink>
      <w:r w:rsidRPr="0048308F">
        <w:rPr>
          <w:rFonts w:ascii="Georgia" w:hAnsi="Georgia"/>
        </w:rPr>
        <w:t xml:space="preserve"> found that </w:t>
      </w:r>
      <w:r w:rsidR="000B2B88" w:rsidRPr="0048308F">
        <w:rPr>
          <w:rFonts w:ascii="Georgia" w:hAnsi="Georgia"/>
        </w:rPr>
        <w:t xml:space="preserve">one base had security issues, health concerns, and inadequate living conditions and that </w:t>
      </w:r>
      <w:r w:rsidRPr="0048308F">
        <w:rPr>
          <w:rFonts w:ascii="Georgia" w:hAnsi="Georgia"/>
        </w:rPr>
        <w:t xml:space="preserve">CBP </w:t>
      </w:r>
      <w:r w:rsidR="000B2B88" w:rsidRPr="0048308F">
        <w:rPr>
          <w:rFonts w:ascii="Georgia" w:hAnsi="Georgia"/>
        </w:rPr>
        <w:t xml:space="preserve">was not performing all required inspections or adequately documenting maintenance and repairs. CBP must </w:t>
      </w:r>
      <w:r w:rsidRPr="0048308F">
        <w:rPr>
          <w:rFonts w:ascii="Georgia" w:hAnsi="Georgia"/>
        </w:rPr>
        <w:t xml:space="preserve">ensure it </w:t>
      </w:r>
      <w:r w:rsidR="000B2B88" w:rsidRPr="0048308F">
        <w:rPr>
          <w:rFonts w:ascii="Georgia" w:hAnsi="Georgia"/>
        </w:rPr>
        <w:t>can</w:t>
      </w:r>
      <w:r w:rsidRPr="0048308F">
        <w:rPr>
          <w:rFonts w:ascii="Georgia" w:hAnsi="Georgia"/>
        </w:rPr>
        <w:t xml:space="preserve"> provide adequate security and living conditions for its personnel working at these facilities</w:t>
      </w:r>
      <w:r w:rsidR="0048308F">
        <w:rPr>
          <w:rFonts w:ascii="Georgia" w:hAnsi="Georgia"/>
        </w:rPr>
        <w:t>.</w:t>
      </w:r>
    </w:p>
    <w:p w14:paraId="3F0BE198" w14:textId="192FE824" w:rsidR="005B10EB" w:rsidRPr="0048308F" w:rsidRDefault="005B10EB" w:rsidP="00770D7B">
      <w:pPr>
        <w:pStyle w:val="ListParagraph"/>
        <w:spacing w:after="0" w:line="240" w:lineRule="auto"/>
        <w:jc w:val="both"/>
        <w:rPr>
          <w:rFonts w:ascii="Georgia" w:hAnsi="Georgia"/>
        </w:rPr>
      </w:pPr>
    </w:p>
    <w:p w14:paraId="5DE95BAF" w14:textId="3A9956D1" w:rsidR="005B10EB" w:rsidRPr="00A678A7" w:rsidRDefault="005B10EB" w:rsidP="005B10EB">
      <w:pPr>
        <w:pStyle w:val="ListParagraph"/>
        <w:numPr>
          <w:ilvl w:val="0"/>
          <w:numId w:val="1"/>
        </w:numPr>
        <w:spacing w:after="0" w:line="240" w:lineRule="auto"/>
        <w:jc w:val="both"/>
        <w:rPr>
          <w:rFonts w:ascii="Georgia" w:hAnsi="Georgia"/>
        </w:rPr>
      </w:pPr>
      <w:r w:rsidRPr="005B10EB">
        <w:rPr>
          <w:rFonts w:ascii="Georgia" w:hAnsi="Georgia"/>
          <w:b/>
        </w:rPr>
        <w:t>Border Security Technology Program Management.</w:t>
      </w:r>
      <w:r>
        <w:rPr>
          <w:rFonts w:ascii="Georgia" w:hAnsi="Georgia"/>
        </w:rPr>
        <w:t xml:space="preserve"> The bill directs the DHS Secretary to document the approved baseline, cost, schedule and performance thresholds of major </w:t>
      </w:r>
      <w:r w:rsidRPr="00A678A7">
        <w:rPr>
          <w:rFonts w:ascii="Georgia" w:hAnsi="Georgia"/>
        </w:rPr>
        <w:t xml:space="preserve">border security technology acquisitions programs that have a life-cycle cost of $300 million or more. </w:t>
      </w:r>
      <w:r w:rsidRPr="00297E7A">
        <w:rPr>
          <w:rFonts w:ascii="Georgia" w:hAnsi="Georgia"/>
          <w:i/>
        </w:rPr>
        <w:t>(Section 108)</w:t>
      </w:r>
      <w:r w:rsidRPr="00A678A7">
        <w:rPr>
          <w:rFonts w:ascii="Georgia" w:hAnsi="Georgia"/>
        </w:rPr>
        <w:t xml:space="preserve">  </w:t>
      </w:r>
    </w:p>
    <w:p w14:paraId="69880234" w14:textId="77777777" w:rsidR="00DA3985" w:rsidRPr="00A678A7" w:rsidRDefault="00DA3985" w:rsidP="00227672">
      <w:pPr>
        <w:pStyle w:val="ListParagraph"/>
        <w:jc w:val="both"/>
        <w:rPr>
          <w:rFonts w:ascii="Georgia" w:hAnsi="Georgia"/>
        </w:rPr>
      </w:pPr>
    </w:p>
    <w:p w14:paraId="21C983BC" w14:textId="27A474B5" w:rsidR="00DA3985" w:rsidRPr="00A678A7" w:rsidRDefault="00076F72" w:rsidP="00227672">
      <w:pPr>
        <w:pStyle w:val="ListParagraph"/>
        <w:numPr>
          <w:ilvl w:val="0"/>
          <w:numId w:val="1"/>
        </w:numPr>
        <w:spacing w:after="0" w:line="240" w:lineRule="auto"/>
        <w:jc w:val="both"/>
        <w:rPr>
          <w:rFonts w:ascii="Georgia" w:hAnsi="Georgia"/>
        </w:rPr>
      </w:pPr>
      <w:r w:rsidRPr="00A678A7">
        <w:rPr>
          <w:rFonts w:ascii="Georgia" w:hAnsi="Georgia"/>
          <w:b/>
        </w:rPr>
        <w:t xml:space="preserve">National Guard </w:t>
      </w:r>
      <w:r w:rsidR="00227672" w:rsidRPr="00A678A7">
        <w:rPr>
          <w:rFonts w:ascii="Georgia" w:hAnsi="Georgia"/>
          <w:b/>
        </w:rPr>
        <w:t>Assistance to Secure the Border</w:t>
      </w:r>
      <w:r w:rsidR="00CB70D5" w:rsidRPr="00A678A7">
        <w:rPr>
          <w:rFonts w:ascii="Georgia" w:hAnsi="Georgia"/>
          <w:b/>
        </w:rPr>
        <w:t>.</w:t>
      </w:r>
      <w:r w:rsidR="00CB70D5" w:rsidRPr="00A678A7">
        <w:rPr>
          <w:rFonts w:ascii="Georgia" w:hAnsi="Georgia"/>
        </w:rPr>
        <w:t xml:space="preserve"> </w:t>
      </w:r>
      <w:r w:rsidR="005B10EB" w:rsidRPr="00A678A7">
        <w:rPr>
          <w:rFonts w:ascii="Georgia" w:hAnsi="Georgia"/>
        </w:rPr>
        <w:t>The bill p</w:t>
      </w:r>
      <w:r w:rsidR="00DA3985" w:rsidRPr="00A678A7">
        <w:rPr>
          <w:rFonts w:ascii="Georgia" w:hAnsi="Georgia"/>
        </w:rPr>
        <w:t>ermits the DHS Secretary or the Governor of a State</w:t>
      </w:r>
      <w:r w:rsidR="005B10EB" w:rsidRPr="00A678A7">
        <w:rPr>
          <w:rFonts w:ascii="Georgia" w:hAnsi="Georgia"/>
        </w:rPr>
        <w:t xml:space="preserve"> </w:t>
      </w:r>
      <w:r w:rsidR="00DA3985" w:rsidRPr="00A678A7">
        <w:rPr>
          <w:rFonts w:ascii="Georgia" w:hAnsi="Georgia"/>
        </w:rPr>
        <w:t>to order units of the National Guard</w:t>
      </w:r>
      <w:r w:rsidR="005B10EB" w:rsidRPr="00A678A7">
        <w:rPr>
          <w:rFonts w:ascii="Georgia" w:hAnsi="Georgia"/>
        </w:rPr>
        <w:t xml:space="preserve"> </w:t>
      </w:r>
      <w:r w:rsidR="00DA3985" w:rsidRPr="00A678A7">
        <w:rPr>
          <w:rFonts w:ascii="Georgia" w:hAnsi="Georgia"/>
        </w:rPr>
        <w:t>to as</w:t>
      </w:r>
      <w:r w:rsidRPr="00A678A7">
        <w:rPr>
          <w:rFonts w:ascii="Georgia" w:hAnsi="Georgia"/>
        </w:rPr>
        <w:t>sist CBP in securing the border</w:t>
      </w:r>
      <w:r w:rsidR="00A678A7">
        <w:rPr>
          <w:rFonts w:ascii="Georgia" w:hAnsi="Georgia"/>
        </w:rPr>
        <w:t xml:space="preserve">. The DHS Secretary and State Governors must </w:t>
      </w:r>
      <w:r w:rsidR="00F50FAF" w:rsidRPr="00A678A7">
        <w:rPr>
          <w:rFonts w:ascii="Georgia" w:hAnsi="Georgia"/>
        </w:rPr>
        <w:t>receive prior approval from the Secretary of Defense</w:t>
      </w:r>
      <w:r w:rsidR="00134D13">
        <w:rPr>
          <w:rFonts w:ascii="Georgia" w:hAnsi="Georgia"/>
        </w:rPr>
        <w:t xml:space="preserve"> to use the National Guard</w:t>
      </w:r>
      <w:r w:rsidR="00F50FAF" w:rsidRPr="00A678A7">
        <w:rPr>
          <w:rFonts w:ascii="Georgia" w:hAnsi="Georgia"/>
        </w:rPr>
        <w:t>.</w:t>
      </w:r>
      <w:r w:rsidR="00A678A7" w:rsidRPr="00A678A7">
        <w:rPr>
          <w:rFonts w:ascii="Georgia" w:hAnsi="Georgia"/>
        </w:rPr>
        <w:t xml:space="preserve"> The National Guard’s operations and missions would include constructing reinforced fencing or other barriers along the border, constructing checkpoints and conducting surveillance, among other activities.</w:t>
      </w:r>
      <w:r w:rsidR="00F50FAF" w:rsidRPr="00A678A7">
        <w:rPr>
          <w:rFonts w:ascii="Georgia" w:hAnsi="Georgia"/>
        </w:rPr>
        <w:t xml:space="preserve"> The bill also a</w:t>
      </w:r>
      <w:r w:rsidR="00CB70D5" w:rsidRPr="00A678A7">
        <w:rPr>
          <w:rFonts w:ascii="Georgia" w:hAnsi="Georgia"/>
        </w:rPr>
        <w:t xml:space="preserve">llows </w:t>
      </w:r>
      <w:r w:rsidRPr="00A678A7">
        <w:rPr>
          <w:rFonts w:ascii="Georgia" w:hAnsi="Georgia"/>
        </w:rPr>
        <w:t>the Department of Defense (DoD)</w:t>
      </w:r>
      <w:r w:rsidR="00DA3985" w:rsidRPr="00A678A7">
        <w:rPr>
          <w:rFonts w:ascii="Georgia" w:hAnsi="Georgia"/>
        </w:rPr>
        <w:t xml:space="preserve"> to reimburse up to</w:t>
      </w:r>
      <w:r w:rsidR="00CB70D5" w:rsidRPr="00A678A7">
        <w:rPr>
          <w:rFonts w:ascii="Georgia" w:hAnsi="Georgia"/>
        </w:rPr>
        <w:t xml:space="preserve"> $35 million a year to </w:t>
      </w:r>
      <w:r w:rsidR="00DA3985" w:rsidRPr="00A678A7">
        <w:rPr>
          <w:rFonts w:ascii="Georgia" w:hAnsi="Georgia"/>
        </w:rPr>
        <w:t>border states f</w:t>
      </w:r>
      <w:r w:rsidRPr="00A678A7">
        <w:rPr>
          <w:rFonts w:ascii="Georgia" w:hAnsi="Georgia"/>
        </w:rPr>
        <w:t xml:space="preserve">or the cost of deploying National Guard units </w:t>
      </w:r>
      <w:r w:rsidR="00DA3985" w:rsidRPr="00A678A7">
        <w:rPr>
          <w:rFonts w:ascii="Georgia" w:hAnsi="Georgia"/>
        </w:rPr>
        <w:t xml:space="preserve">to secure the border. </w:t>
      </w:r>
      <w:r w:rsidR="00CB70D5" w:rsidRPr="00297E7A">
        <w:rPr>
          <w:rFonts w:ascii="Georgia" w:hAnsi="Georgia"/>
          <w:i/>
        </w:rPr>
        <w:t>(Se</w:t>
      </w:r>
      <w:r w:rsidRPr="00297E7A">
        <w:rPr>
          <w:rFonts w:ascii="Georgia" w:hAnsi="Georgia"/>
          <w:i/>
        </w:rPr>
        <w:t>ction 109)</w:t>
      </w:r>
    </w:p>
    <w:p w14:paraId="16322B98" w14:textId="77777777" w:rsidR="00F50FAF" w:rsidRPr="00A678A7" w:rsidRDefault="00F50FAF" w:rsidP="00F50FAF">
      <w:pPr>
        <w:pStyle w:val="ListParagraph"/>
        <w:rPr>
          <w:rFonts w:ascii="Georgia" w:hAnsi="Georgia"/>
        </w:rPr>
      </w:pPr>
    </w:p>
    <w:p w14:paraId="6012138F" w14:textId="0B336148" w:rsidR="00075434" w:rsidRDefault="00F50FAF" w:rsidP="00F50FAF">
      <w:pPr>
        <w:pStyle w:val="ListParagraph"/>
        <w:spacing w:after="0" w:line="240" w:lineRule="auto"/>
        <w:jc w:val="both"/>
        <w:rPr>
          <w:rFonts w:ascii="Georgia" w:hAnsi="Georgia" w:cs="Arial"/>
          <w:shd w:val="clear" w:color="auto" w:fill="FFFFFF"/>
        </w:rPr>
      </w:pPr>
      <w:r w:rsidRPr="00A678A7">
        <w:rPr>
          <w:rFonts w:ascii="Georgia" w:hAnsi="Georgia"/>
          <w:u w:val="single"/>
        </w:rPr>
        <w:t>Analysis</w:t>
      </w:r>
      <w:r w:rsidRPr="00347D20">
        <w:rPr>
          <w:rFonts w:ascii="Georgia" w:hAnsi="Georgia"/>
        </w:rPr>
        <w:t>:</w:t>
      </w:r>
      <w:r w:rsidR="00A678A7" w:rsidRPr="00347D20">
        <w:rPr>
          <w:rFonts w:ascii="Georgia" w:hAnsi="Georgia"/>
        </w:rPr>
        <w:t xml:space="preserve"> The National Guard has been deployed to secure the </w:t>
      </w:r>
      <w:r w:rsidR="00075434">
        <w:rPr>
          <w:rFonts w:ascii="Georgia" w:hAnsi="Georgia"/>
        </w:rPr>
        <w:t>southern</w:t>
      </w:r>
      <w:r w:rsidR="00075434" w:rsidRPr="00347D20">
        <w:rPr>
          <w:rFonts w:ascii="Georgia" w:hAnsi="Georgia"/>
        </w:rPr>
        <w:t xml:space="preserve"> </w:t>
      </w:r>
      <w:r w:rsidR="00A678A7" w:rsidRPr="00347D20">
        <w:rPr>
          <w:rFonts w:ascii="Georgia" w:hAnsi="Georgia"/>
        </w:rPr>
        <w:t xml:space="preserve">border before. </w:t>
      </w:r>
      <w:r w:rsidR="00A678A7" w:rsidRPr="00347D20">
        <w:rPr>
          <w:rFonts w:ascii="Georgia" w:hAnsi="Georgia" w:cs="Arial"/>
          <w:shd w:val="clear" w:color="auto" w:fill="FFFFFF"/>
        </w:rPr>
        <w:t>Presidents Bush and Obama both deployed and eventually withdrew the National Guard from the border.</w:t>
      </w:r>
      <w:r w:rsidR="00347D20" w:rsidRPr="00347D20">
        <w:rPr>
          <w:rFonts w:ascii="Georgia" w:hAnsi="Georgia" w:cs="Arial"/>
          <w:shd w:val="clear" w:color="auto" w:fill="FFFFFF"/>
        </w:rPr>
        <w:t xml:space="preserve"> </w:t>
      </w:r>
      <w:r w:rsidR="00A678A7" w:rsidRPr="00347D20">
        <w:rPr>
          <w:rFonts w:ascii="Georgia" w:hAnsi="Georgia" w:cs="Arial"/>
          <w:shd w:val="clear" w:color="auto" w:fill="FFFFFF"/>
        </w:rPr>
        <w:t xml:space="preserve"> According to a Government Accountability Office </w:t>
      </w:r>
      <w:hyperlink r:id="rId16" w:history="1">
        <w:r w:rsidR="00347D20" w:rsidRPr="00347D20">
          <w:rPr>
            <w:rStyle w:val="Hyperlink"/>
            <w:rFonts w:ascii="Georgia" w:hAnsi="Georgia" w:cs="Arial"/>
            <w:shd w:val="clear" w:color="auto" w:fill="FFFFFF"/>
          </w:rPr>
          <w:t>report</w:t>
        </w:r>
      </w:hyperlink>
      <w:r w:rsidR="00347D20" w:rsidRPr="00347D20">
        <w:rPr>
          <w:rFonts w:ascii="Georgia" w:hAnsi="Georgia" w:cs="Arial"/>
          <w:shd w:val="clear" w:color="auto" w:fill="FFFFFF"/>
        </w:rPr>
        <w:t>, </w:t>
      </w:r>
      <w:hyperlink r:id="rId17" w:history="1">
        <w:r w:rsidR="00A678A7" w:rsidRPr="00347D20">
          <w:rPr>
            <w:rFonts w:ascii="Georgia" w:hAnsi="Georgia" w:cs="Arial"/>
            <w:shd w:val="clear" w:color="auto" w:fill="FFFFFF"/>
          </w:rPr>
          <w:t>moral</w:t>
        </w:r>
      </w:hyperlink>
      <w:r w:rsidR="00A678A7" w:rsidRPr="00347D20">
        <w:rPr>
          <w:rFonts w:ascii="Georgia" w:hAnsi="Georgia" w:cs="Arial"/>
          <w:shd w:val="clear" w:color="auto" w:fill="FFFFFF"/>
        </w:rPr>
        <w:t xml:space="preserve">e </w:t>
      </w:r>
      <w:r w:rsidR="00347D20" w:rsidRPr="00347D20">
        <w:rPr>
          <w:rFonts w:ascii="Georgia" w:hAnsi="Georgia" w:cs="Arial"/>
          <w:shd w:val="clear" w:color="auto" w:fill="FFFFFF"/>
        </w:rPr>
        <w:t xml:space="preserve">in the National Guard </w:t>
      </w:r>
      <w:r w:rsidR="00A678A7" w:rsidRPr="00347D20">
        <w:rPr>
          <w:rFonts w:ascii="Georgia" w:hAnsi="Georgia" w:cs="Arial"/>
          <w:shd w:val="clear" w:color="auto" w:fill="FFFFFF"/>
        </w:rPr>
        <w:t>suffered and concern arose that if the Guard’s tour were extended,</w:t>
      </w:r>
      <w:r w:rsidR="00347D20" w:rsidRPr="00347D20">
        <w:rPr>
          <w:rFonts w:ascii="Georgia" w:hAnsi="Georgia" w:cs="Arial"/>
          <w:shd w:val="clear" w:color="auto" w:fill="FFFFFF"/>
        </w:rPr>
        <w:t xml:space="preserve"> it would hurt recruitment. In addition</w:t>
      </w:r>
      <w:r w:rsidR="00A678A7" w:rsidRPr="00347D20">
        <w:rPr>
          <w:rFonts w:ascii="Georgia" w:hAnsi="Georgia" w:cs="Arial"/>
          <w:shd w:val="clear" w:color="auto" w:fill="FFFFFF"/>
        </w:rPr>
        <w:t>, the State Department </w:t>
      </w:r>
      <w:hyperlink r:id="rId18" w:history="1">
        <w:r w:rsidR="00A678A7" w:rsidRPr="00347D20">
          <w:rPr>
            <w:rFonts w:ascii="Georgia" w:hAnsi="Georgia" w:cs="Arial"/>
            <w:shd w:val="clear" w:color="auto" w:fill="FFFFFF"/>
          </w:rPr>
          <w:t>worried</w:t>
        </w:r>
      </w:hyperlink>
      <w:r w:rsidR="00A678A7" w:rsidRPr="00347D20">
        <w:rPr>
          <w:rFonts w:ascii="Georgia" w:hAnsi="Georgia" w:cs="Arial"/>
          <w:shd w:val="clear" w:color="auto" w:fill="FFFFFF"/>
        </w:rPr>
        <w:t> about harming relations with Mexico because it “could create a perception of a militarized U.S. border with Mexico.”</w:t>
      </w:r>
      <w:r w:rsidR="009923FD">
        <w:rPr>
          <w:rFonts w:ascii="Georgia" w:hAnsi="Georgia" w:cs="Arial"/>
          <w:shd w:val="clear" w:color="auto" w:fill="FFFFFF"/>
        </w:rPr>
        <w:t xml:space="preserve"> </w:t>
      </w:r>
      <w:r w:rsidR="00101910">
        <w:rPr>
          <w:rFonts w:ascii="Georgia" w:hAnsi="Georgia" w:cs="Arial"/>
          <w:shd w:val="clear" w:color="auto" w:fill="FFFFFF"/>
        </w:rPr>
        <w:t>In 2014,</w:t>
      </w:r>
      <w:r w:rsidR="00824363">
        <w:rPr>
          <w:rFonts w:ascii="Georgia" w:hAnsi="Georgia" w:cs="Arial"/>
          <w:shd w:val="clear" w:color="auto" w:fill="FFFFFF"/>
        </w:rPr>
        <w:t xml:space="preserve"> </w:t>
      </w:r>
      <w:r w:rsidR="003539E6">
        <w:rPr>
          <w:rFonts w:ascii="Georgia" w:hAnsi="Georgia" w:cs="Arial"/>
          <w:shd w:val="clear" w:color="auto" w:fill="FFFFFF"/>
        </w:rPr>
        <w:t>Governor Rick Perry (R-Texas)</w:t>
      </w:r>
      <w:r w:rsidR="009923FD">
        <w:rPr>
          <w:rFonts w:ascii="Georgia" w:hAnsi="Georgia" w:cs="Arial"/>
          <w:shd w:val="clear" w:color="auto" w:fill="FFFFFF"/>
        </w:rPr>
        <w:t xml:space="preserve"> </w:t>
      </w:r>
      <w:r w:rsidR="003539E6">
        <w:rPr>
          <w:rFonts w:ascii="Georgia" w:hAnsi="Georgia" w:cs="Arial"/>
          <w:shd w:val="clear" w:color="auto" w:fill="FFFFFF"/>
        </w:rPr>
        <w:t xml:space="preserve">deployed about 1,000 </w:t>
      </w:r>
      <w:r w:rsidR="00101910">
        <w:rPr>
          <w:rFonts w:ascii="Georgia" w:hAnsi="Georgia" w:cs="Arial"/>
          <w:shd w:val="clear" w:color="auto" w:fill="FFFFFF"/>
        </w:rPr>
        <w:t>members</w:t>
      </w:r>
      <w:r w:rsidR="003539E6">
        <w:rPr>
          <w:rFonts w:ascii="Georgia" w:hAnsi="Georgia" w:cs="Arial"/>
          <w:shd w:val="clear" w:color="auto" w:fill="FFFFFF"/>
        </w:rPr>
        <w:t xml:space="preserve"> of the Texas National Guard</w:t>
      </w:r>
      <w:r w:rsidR="009923FD">
        <w:rPr>
          <w:rFonts w:ascii="Georgia" w:hAnsi="Georgia" w:cs="Arial"/>
          <w:shd w:val="clear" w:color="auto" w:fill="FFFFFF"/>
        </w:rPr>
        <w:t xml:space="preserve"> </w:t>
      </w:r>
      <w:r w:rsidR="003539E6">
        <w:rPr>
          <w:rFonts w:ascii="Georgia" w:hAnsi="Georgia" w:cs="Arial"/>
          <w:shd w:val="clear" w:color="auto" w:fill="FFFFFF"/>
        </w:rPr>
        <w:t xml:space="preserve">to the state’s southern border. </w:t>
      </w:r>
      <w:r w:rsidR="00101910">
        <w:rPr>
          <w:rFonts w:ascii="Georgia" w:hAnsi="Georgia" w:cs="Arial"/>
          <w:shd w:val="clear" w:color="auto" w:fill="FFFFFF"/>
        </w:rPr>
        <w:t>By 2017, the</w:t>
      </w:r>
      <w:r w:rsidR="003539E6">
        <w:rPr>
          <w:rFonts w:ascii="Georgia" w:hAnsi="Georgia" w:cs="Arial"/>
          <w:shd w:val="clear" w:color="auto" w:fill="FFFFFF"/>
        </w:rPr>
        <w:t xml:space="preserve"> number </w:t>
      </w:r>
      <w:r w:rsidR="009923FD">
        <w:rPr>
          <w:rFonts w:ascii="Georgia" w:hAnsi="Georgia" w:cs="Arial"/>
          <w:shd w:val="clear" w:color="auto" w:fill="FFFFFF"/>
        </w:rPr>
        <w:t>of</w:t>
      </w:r>
      <w:r w:rsidR="00F23FFD">
        <w:rPr>
          <w:rFonts w:ascii="Georgia" w:hAnsi="Georgia" w:cs="Arial"/>
          <w:shd w:val="clear" w:color="auto" w:fill="FFFFFF"/>
        </w:rPr>
        <w:t xml:space="preserve"> </w:t>
      </w:r>
      <w:r w:rsidR="009923FD">
        <w:rPr>
          <w:rFonts w:ascii="Georgia" w:hAnsi="Georgia" w:cs="Arial"/>
          <w:shd w:val="clear" w:color="auto" w:fill="FFFFFF"/>
        </w:rPr>
        <w:t xml:space="preserve">guardsmen stationed along the Texas-Mexico border </w:t>
      </w:r>
      <w:r w:rsidR="00101910">
        <w:rPr>
          <w:rFonts w:ascii="Georgia" w:hAnsi="Georgia" w:cs="Arial"/>
          <w:shd w:val="clear" w:color="auto" w:fill="FFFFFF"/>
        </w:rPr>
        <w:t xml:space="preserve">had </w:t>
      </w:r>
      <w:hyperlink r:id="rId19" w:history="1">
        <w:r w:rsidR="003539E6" w:rsidRPr="009923FD">
          <w:rPr>
            <w:rStyle w:val="Hyperlink"/>
            <w:rFonts w:ascii="Georgia" w:hAnsi="Georgia" w:cs="Arial"/>
            <w:shd w:val="clear" w:color="auto" w:fill="FFFFFF"/>
          </w:rPr>
          <w:t>decreased</w:t>
        </w:r>
      </w:hyperlink>
      <w:r w:rsidR="003539E6">
        <w:rPr>
          <w:rFonts w:ascii="Georgia" w:hAnsi="Georgia" w:cs="Arial"/>
          <w:shd w:val="clear" w:color="auto" w:fill="FFFFFF"/>
        </w:rPr>
        <w:t xml:space="preserve"> to abou</w:t>
      </w:r>
      <w:r w:rsidR="00F23FFD">
        <w:rPr>
          <w:rFonts w:ascii="Georgia" w:hAnsi="Georgia" w:cs="Arial"/>
          <w:shd w:val="clear" w:color="auto" w:fill="FFFFFF"/>
        </w:rPr>
        <w:t>t 100 guardsmen</w:t>
      </w:r>
      <w:r w:rsidR="00D37B9F">
        <w:rPr>
          <w:rFonts w:ascii="Georgia" w:hAnsi="Georgia" w:cs="Arial"/>
          <w:shd w:val="clear" w:color="auto" w:fill="FFFFFF"/>
        </w:rPr>
        <w:t xml:space="preserve"> am</w:t>
      </w:r>
      <w:r w:rsidR="00824363">
        <w:rPr>
          <w:rFonts w:ascii="Georgia" w:hAnsi="Georgia" w:cs="Arial"/>
          <w:shd w:val="clear" w:color="auto" w:fill="FFFFFF"/>
        </w:rPr>
        <w:t xml:space="preserve">id </w:t>
      </w:r>
      <w:hyperlink r:id="rId20" w:history="1">
        <w:r w:rsidR="00A4730F">
          <w:rPr>
            <w:rStyle w:val="Hyperlink"/>
            <w:rFonts w:ascii="Georgia" w:hAnsi="Georgia" w:cs="Arial"/>
            <w:shd w:val="clear" w:color="auto" w:fill="FFFFFF"/>
          </w:rPr>
          <w:t>question</w:t>
        </w:r>
        <w:r w:rsidR="00D37B9F" w:rsidRPr="00824363">
          <w:rPr>
            <w:rStyle w:val="Hyperlink"/>
            <w:rFonts w:ascii="Georgia" w:hAnsi="Georgia" w:cs="Arial"/>
            <w:shd w:val="clear" w:color="auto" w:fill="FFFFFF"/>
          </w:rPr>
          <w:t>s</w:t>
        </w:r>
      </w:hyperlink>
      <w:r w:rsidR="00D37B9F">
        <w:rPr>
          <w:rFonts w:ascii="Georgia" w:hAnsi="Georgia" w:cs="Arial"/>
          <w:shd w:val="clear" w:color="auto" w:fill="FFFFFF"/>
        </w:rPr>
        <w:t xml:space="preserve"> </w:t>
      </w:r>
      <w:r w:rsidR="00A4730F">
        <w:rPr>
          <w:rFonts w:ascii="Georgia" w:hAnsi="Georgia" w:cs="Arial"/>
          <w:shd w:val="clear" w:color="auto" w:fill="FFFFFF"/>
        </w:rPr>
        <w:t>about the effectiveness and cost of</w:t>
      </w:r>
      <w:r w:rsidR="00824363">
        <w:rPr>
          <w:rFonts w:ascii="Georgia" w:hAnsi="Georgia" w:cs="Arial"/>
          <w:shd w:val="clear" w:color="auto" w:fill="FFFFFF"/>
        </w:rPr>
        <w:t xml:space="preserve"> Texas’ border operation</w:t>
      </w:r>
      <w:r w:rsidR="00F23FFD">
        <w:rPr>
          <w:rFonts w:ascii="Georgia" w:hAnsi="Georgia" w:cs="Arial"/>
          <w:shd w:val="clear" w:color="auto" w:fill="FFFFFF"/>
        </w:rPr>
        <w:t>.</w:t>
      </w:r>
      <w:r w:rsidR="003539E6">
        <w:rPr>
          <w:rFonts w:ascii="Georgia" w:hAnsi="Georgia" w:cs="Arial"/>
          <w:shd w:val="clear" w:color="auto" w:fill="FFFFFF"/>
        </w:rPr>
        <w:t xml:space="preserve"> </w:t>
      </w:r>
    </w:p>
    <w:p w14:paraId="1FA38FF3" w14:textId="77777777" w:rsidR="00075434" w:rsidRDefault="00075434" w:rsidP="00F50FAF">
      <w:pPr>
        <w:pStyle w:val="ListParagraph"/>
        <w:spacing w:after="0" w:line="240" w:lineRule="auto"/>
        <w:jc w:val="both"/>
        <w:rPr>
          <w:rFonts w:ascii="Georgia" w:hAnsi="Georgia" w:cs="Arial"/>
          <w:shd w:val="clear" w:color="auto" w:fill="FFFFFF"/>
        </w:rPr>
      </w:pPr>
    </w:p>
    <w:p w14:paraId="4EACCD3E" w14:textId="68A867D0" w:rsidR="00F50FAF" w:rsidRPr="00347D20" w:rsidRDefault="00347D20" w:rsidP="00F50FAF">
      <w:pPr>
        <w:pStyle w:val="ListParagraph"/>
        <w:spacing w:after="0" w:line="240" w:lineRule="auto"/>
        <w:jc w:val="both"/>
        <w:rPr>
          <w:rFonts w:ascii="Georgia" w:hAnsi="Georgia"/>
        </w:rPr>
      </w:pPr>
      <w:r>
        <w:rPr>
          <w:rFonts w:ascii="Georgia" w:hAnsi="Georgia" w:cs="Arial"/>
          <w:shd w:val="clear" w:color="auto" w:fill="FFFFFF"/>
        </w:rPr>
        <w:t>The decision to begin new National Guard deployments would come at a time when border crossings have dipped to record low levels. From 2000 to 2016, apprehensions of undocumented immigrants crossing the bor</w:t>
      </w:r>
      <w:r w:rsidR="00134D13">
        <w:rPr>
          <w:rFonts w:ascii="Georgia" w:hAnsi="Georgia" w:cs="Arial"/>
          <w:shd w:val="clear" w:color="auto" w:fill="FFFFFF"/>
        </w:rPr>
        <w:t xml:space="preserve">der </w:t>
      </w:r>
      <w:hyperlink r:id="rId21" w:history="1">
        <w:r w:rsidR="00134D13" w:rsidRPr="00134D13">
          <w:rPr>
            <w:rStyle w:val="Hyperlink"/>
            <w:rFonts w:ascii="Georgia" w:hAnsi="Georgia" w:cs="Arial"/>
            <w:shd w:val="clear" w:color="auto" w:fill="FFFFFF"/>
          </w:rPr>
          <w:t>dipped</w:t>
        </w:r>
      </w:hyperlink>
      <w:r w:rsidR="00134D13">
        <w:rPr>
          <w:rFonts w:ascii="Georgia" w:hAnsi="Georgia" w:cs="Arial"/>
          <w:shd w:val="clear" w:color="auto" w:fill="FFFFFF"/>
        </w:rPr>
        <w:t xml:space="preserve"> from 1.7 million to about 415,000</w:t>
      </w:r>
      <w:r>
        <w:rPr>
          <w:rFonts w:ascii="Georgia" w:hAnsi="Georgia" w:cs="Arial"/>
          <w:shd w:val="clear" w:color="auto" w:fill="FFFFFF"/>
        </w:rPr>
        <w:t xml:space="preserve">, rendering the use of the National Guard questionable. </w:t>
      </w:r>
    </w:p>
    <w:p w14:paraId="4ACF8AB4" w14:textId="77777777" w:rsidR="00DA3985" w:rsidRPr="00992C87" w:rsidRDefault="00DA3985" w:rsidP="00227672">
      <w:pPr>
        <w:pStyle w:val="ListParagraph"/>
        <w:jc w:val="both"/>
        <w:rPr>
          <w:rFonts w:ascii="Georgia" w:hAnsi="Georgia"/>
          <w:b/>
        </w:rPr>
      </w:pPr>
    </w:p>
    <w:p w14:paraId="4E4D0340" w14:textId="1B1BFB11" w:rsidR="00755A60" w:rsidRDefault="00CB70D5" w:rsidP="00347D20">
      <w:pPr>
        <w:pStyle w:val="ListParagraph"/>
        <w:numPr>
          <w:ilvl w:val="0"/>
          <w:numId w:val="1"/>
        </w:numPr>
        <w:spacing w:after="0" w:line="240" w:lineRule="auto"/>
        <w:jc w:val="both"/>
        <w:rPr>
          <w:rFonts w:ascii="Georgia" w:hAnsi="Georgia"/>
        </w:rPr>
      </w:pPr>
      <w:r w:rsidRPr="00347D20">
        <w:rPr>
          <w:rFonts w:ascii="Georgia" w:hAnsi="Georgia"/>
          <w:b/>
        </w:rPr>
        <w:t>Operation Phalanx.</w:t>
      </w:r>
      <w:r w:rsidRPr="00347D20">
        <w:rPr>
          <w:rFonts w:ascii="Georgia" w:hAnsi="Georgia"/>
        </w:rPr>
        <w:t xml:space="preserve"> </w:t>
      </w:r>
      <w:r w:rsidR="0020390A">
        <w:rPr>
          <w:rFonts w:ascii="Georgia" w:hAnsi="Georgia"/>
        </w:rPr>
        <w:t>The bill r</w:t>
      </w:r>
      <w:r w:rsidR="00DA3985" w:rsidRPr="00347D20">
        <w:rPr>
          <w:rFonts w:ascii="Georgia" w:hAnsi="Georgia"/>
        </w:rPr>
        <w:t xml:space="preserve">eauthorizes Operation Phalanx, </w:t>
      </w:r>
      <w:r w:rsidR="00076F72" w:rsidRPr="00347D20">
        <w:rPr>
          <w:rFonts w:ascii="Georgia" w:hAnsi="Georgia"/>
        </w:rPr>
        <w:t xml:space="preserve">which allows </w:t>
      </w:r>
      <w:r w:rsidR="00DA3985" w:rsidRPr="00347D20">
        <w:rPr>
          <w:rFonts w:ascii="Georgia" w:hAnsi="Georgia"/>
        </w:rPr>
        <w:t xml:space="preserve">the </w:t>
      </w:r>
      <w:r w:rsidR="00076F72" w:rsidRPr="00347D20">
        <w:rPr>
          <w:rFonts w:ascii="Georgia" w:hAnsi="Georgia"/>
        </w:rPr>
        <w:t>Defense Secretary</w:t>
      </w:r>
      <w:r w:rsidR="00DA3985" w:rsidRPr="00347D20">
        <w:rPr>
          <w:rFonts w:ascii="Georgia" w:hAnsi="Georgia"/>
        </w:rPr>
        <w:t xml:space="preserve"> to provide assistance to CBP to secure the </w:t>
      </w:r>
      <w:r w:rsidR="00075434">
        <w:rPr>
          <w:rFonts w:ascii="Georgia" w:hAnsi="Georgia"/>
        </w:rPr>
        <w:t>southern border</w:t>
      </w:r>
      <w:r w:rsidR="00DA3985" w:rsidRPr="00347D20">
        <w:rPr>
          <w:rFonts w:ascii="Georgia" w:hAnsi="Georgia"/>
        </w:rPr>
        <w:t xml:space="preserve"> by deploying</w:t>
      </w:r>
      <w:r w:rsidR="00755A60" w:rsidRPr="00347D20">
        <w:rPr>
          <w:rFonts w:ascii="Georgia" w:hAnsi="Georgia"/>
        </w:rPr>
        <w:t xml:space="preserve"> </w:t>
      </w:r>
      <w:r w:rsidRPr="00347D20">
        <w:rPr>
          <w:rFonts w:ascii="Georgia" w:hAnsi="Georgia"/>
        </w:rPr>
        <w:t xml:space="preserve">DoD </w:t>
      </w:r>
      <w:r w:rsidR="00755A60" w:rsidRPr="00347D20">
        <w:rPr>
          <w:rFonts w:ascii="Georgia" w:hAnsi="Georgia"/>
        </w:rPr>
        <w:t>manned aircraft, unmanned aerial surveillance systems and ground-based surveillance systems</w:t>
      </w:r>
      <w:r w:rsidR="00076F72" w:rsidRPr="00347D20">
        <w:rPr>
          <w:rFonts w:ascii="Georgia" w:hAnsi="Georgia"/>
        </w:rPr>
        <w:t xml:space="preserve"> to support surveillance of the </w:t>
      </w:r>
      <w:r w:rsidR="007D07FC">
        <w:rPr>
          <w:rFonts w:ascii="Georgia" w:hAnsi="Georgia"/>
        </w:rPr>
        <w:t>southern border</w:t>
      </w:r>
      <w:r w:rsidR="00755A60" w:rsidRPr="00347D20">
        <w:rPr>
          <w:rFonts w:ascii="Georgia" w:hAnsi="Georgia"/>
        </w:rPr>
        <w:t xml:space="preserve">. </w:t>
      </w:r>
      <w:r w:rsidR="0020390A">
        <w:rPr>
          <w:rFonts w:ascii="Georgia" w:hAnsi="Georgia"/>
        </w:rPr>
        <w:t>The bill a</w:t>
      </w:r>
      <w:r w:rsidR="00755A60" w:rsidRPr="00347D20">
        <w:rPr>
          <w:rFonts w:ascii="Georgia" w:hAnsi="Georgia"/>
        </w:rPr>
        <w:t xml:space="preserve">uthorizes up to $75 million to provide assistance under this section. </w:t>
      </w:r>
      <w:r w:rsidR="00755A60" w:rsidRPr="00297E7A">
        <w:rPr>
          <w:rFonts w:ascii="Georgia" w:hAnsi="Georgia"/>
          <w:i/>
        </w:rPr>
        <w:t>(</w:t>
      </w:r>
      <w:r w:rsidR="00076F72" w:rsidRPr="00297E7A">
        <w:rPr>
          <w:rFonts w:ascii="Georgia" w:hAnsi="Georgia"/>
          <w:i/>
        </w:rPr>
        <w:t>Section 110)</w:t>
      </w:r>
    </w:p>
    <w:p w14:paraId="47990CF2" w14:textId="77777777" w:rsidR="00347D20" w:rsidRDefault="00347D20" w:rsidP="00BC4132">
      <w:pPr>
        <w:pStyle w:val="ListParagraph"/>
        <w:spacing w:after="0" w:line="240" w:lineRule="auto"/>
        <w:jc w:val="both"/>
        <w:rPr>
          <w:rFonts w:ascii="Georgia" w:hAnsi="Georgia"/>
        </w:rPr>
      </w:pPr>
    </w:p>
    <w:p w14:paraId="131ABA80" w14:textId="39482913" w:rsidR="00347D20" w:rsidRPr="00347D20" w:rsidRDefault="00347D20" w:rsidP="00347D20">
      <w:pPr>
        <w:pStyle w:val="ListParagraph"/>
        <w:numPr>
          <w:ilvl w:val="0"/>
          <w:numId w:val="1"/>
        </w:numPr>
        <w:spacing w:after="0" w:line="240" w:lineRule="auto"/>
        <w:jc w:val="both"/>
        <w:rPr>
          <w:rFonts w:ascii="Georgia" w:hAnsi="Georgia"/>
        </w:rPr>
      </w:pPr>
      <w:r>
        <w:rPr>
          <w:rFonts w:ascii="Georgia" w:hAnsi="Georgia"/>
          <w:b/>
        </w:rPr>
        <w:t>Merida Initiative.</w:t>
      </w:r>
      <w:r>
        <w:rPr>
          <w:rFonts w:ascii="Georgia" w:hAnsi="Georgia"/>
        </w:rPr>
        <w:t xml:space="preserve"> The bill </w:t>
      </w:r>
      <w:r w:rsidR="00297E7A">
        <w:rPr>
          <w:rFonts w:ascii="Georgia" w:hAnsi="Georgia"/>
        </w:rPr>
        <w:t xml:space="preserve">expresses </w:t>
      </w:r>
      <w:r>
        <w:rPr>
          <w:rFonts w:ascii="Georgia" w:hAnsi="Georgia"/>
        </w:rPr>
        <w:t>a sense of Congress that assistance to Mexico should focus in part on providing enhanced border security and judicial reform</w:t>
      </w:r>
      <w:r w:rsidR="00297E7A">
        <w:rPr>
          <w:rFonts w:ascii="Georgia" w:hAnsi="Georgia"/>
        </w:rPr>
        <w:t>. The bill also</w:t>
      </w:r>
      <w:r>
        <w:rPr>
          <w:rFonts w:ascii="Georgia" w:hAnsi="Georgia"/>
        </w:rPr>
        <w:t xml:space="preserve"> directs the Secretary</w:t>
      </w:r>
      <w:r w:rsidR="00A4692D">
        <w:rPr>
          <w:rFonts w:ascii="Georgia" w:hAnsi="Georgia"/>
        </w:rPr>
        <w:t xml:space="preserve"> of the State Department</w:t>
      </w:r>
      <w:r>
        <w:rPr>
          <w:rFonts w:ascii="Georgia" w:hAnsi="Georgia"/>
        </w:rPr>
        <w:t xml:space="preserve"> to provide assistance to Mexico to build a modern border security system to prevent illegal immigration, among other initiatives. </w:t>
      </w:r>
      <w:r w:rsidRPr="00297E7A">
        <w:rPr>
          <w:rFonts w:ascii="Georgia" w:hAnsi="Georgia"/>
          <w:i/>
        </w:rPr>
        <w:t>(Section 111)</w:t>
      </w:r>
    </w:p>
    <w:p w14:paraId="12E15633" w14:textId="77777777" w:rsidR="0020390A" w:rsidRPr="00BC4132" w:rsidRDefault="0020390A" w:rsidP="00BC4132">
      <w:pPr>
        <w:spacing w:after="0" w:line="240" w:lineRule="auto"/>
        <w:jc w:val="both"/>
        <w:rPr>
          <w:rFonts w:ascii="Georgia" w:hAnsi="Georgia"/>
        </w:rPr>
      </w:pPr>
    </w:p>
    <w:p w14:paraId="7B829366" w14:textId="1E46FC4A" w:rsidR="00755A60" w:rsidRPr="00992C87" w:rsidRDefault="00227672" w:rsidP="00227672">
      <w:pPr>
        <w:pStyle w:val="ListParagraph"/>
        <w:numPr>
          <w:ilvl w:val="0"/>
          <w:numId w:val="1"/>
        </w:numPr>
        <w:spacing w:after="0" w:line="240" w:lineRule="auto"/>
        <w:jc w:val="both"/>
        <w:rPr>
          <w:rFonts w:ascii="Georgia" w:hAnsi="Georgia"/>
        </w:rPr>
      </w:pPr>
      <w:r>
        <w:rPr>
          <w:rFonts w:ascii="Georgia" w:hAnsi="Georgia"/>
          <w:b/>
        </w:rPr>
        <w:t xml:space="preserve">Access to </w:t>
      </w:r>
      <w:r w:rsidR="00CB70D5" w:rsidRPr="00992C87">
        <w:rPr>
          <w:rFonts w:ascii="Georgia" w:hAnsi="Georgia"/>
          <w:b/>
        </w:rPr>
        <w:t xml:space="preserve">Public </w:t>
      </w:r>
      <w:r>
        <w:rPr>
          <w:rFonts w:ascii="Georgia" w:hAnsi="Georgia"/>
          <w:b/>
        </w:rPr>
        <w:t>Lands</w:t>
      </w:r>
      <w:r w:rsidR="00CB70D5" w:rsidRPr="00992C87">
        <w:rPr>
          <w:rFonts w:ascii="Georgia" w:hAnsi="Georgia"/>
          <w:b/>
        </w:rPr>
        <w:t>.</w:t>
      </w:r>
      <w:r w:rsidR="00CB70D5" w:rsidRPr="00992C87">
        <w:rPr>
          <w:rFonts w:ascii="Georgia" w:hAnsi="Georgia"/>
        </w:rPr>
        <w:t xml:space="preserve"> </w:t>
      </w:r>
      <w:r w:rsidR="00347D20">
        <w:rPr>
          <w:rFonts w:ascii="Georgia" w:hAnsi="Georgia"/>
        </w:rPr>
        <w:t>The bill p</w:t>
      </w:r>
      <w:r w:rsidR="00755A60" w:rsidRPr="00992C87">
        <w:rPr>
          <w:rFonts w:ascii="Georgia" w:hAnsi="Georgia"/>
        </w:rPr>
        <w:t>rohibits</w:t>
      </w:r>
      <w:r w:rsidR="0026219D">
        <w:rPr>
          <w:rFonts w:ascii="Georgia" w:hAnsi="Georgia"/>
        </w:rPr>
        <w:t xml:space="preserve"> </w:t>
      </w:r>
      <w:r w:rsidR="00755A60" w:rsidRPr="00992C87">
        <w:rPr>
          <w:rFonts w:ascii="Georgia" w:hAnsi="Georgia"/>
        </w:rPr>
        <w:t>impeding, prohibiting or restricting CBP activities</w:t>
      </w:r>
      <w:r w:rsidR="00BC4132">
        <w:rPr>
          <w:rFonts w:ascii="Georgia" w:hAnsi="Georgia"/>
        </w:rPr>
        <w:t xml:space="preserve"> </w:t>
      </w:r>
      <w:r w:rsidR="00D649C2">
        <w:rPr>
          <w:rFonts w:ascii="Georgia" w:hAnsi="Georgia"/>
        </w:rPr>
        <w:t xml:space="preserve">on federal lands </w:t>
      </w:r>
      <w:r w:rsidR="00BC4132">
        <w:rPr>
          <w:rFonts w:ascii="Georgia" w:hAnsi="Georgia"/>
        </w:rPr>
        <w:t>to prevent unlawful entries into the U.S.</w:t>
      </w:r>
      <w:r w:rsidR="00755A60" w:rsidRPr="00992C87">
        <w:rPr>
          <w:rFonts w:ascii="Georgia" w:hAnsi="Georgia"/>
        </w:rPr>
        <w:t xml:space="preserve"> and </w:t>
      </w:r>
      <w:r w:rsidR="00BC4132">
        <w:rPr>
          <w:rFonts w:ascii="Georgia" w:hAnsi="Georgia"/>
        </w:rPr>
        <w:t>waives certain laws to permit</w:t>
      </w:r>
      <w:r w:rsidR="00BC4132" w:rsidRPr="00992C87">
        <w:rPr>
          <w:rFonts w:ascii="Georgia" w:hAnsi="Georgia"/>
        </w:rPr>
        <w:t xml:space="preserve"> </w:t>
      </w:r>
      <w:r w:rsidR="00755A60" w:rsidRPr="00992C87">
        <w:rPr>
          <w:rFonts w:ascii="Georgia" w:hAnsi="Georgia"/>
        </w:rPr>
        <w:t>the construction of tactical infrastructure</w:t>
      </w:r>
      <w:r w:rsidR="00BC4132">
        <w:rPr>
          <w:rFonts w:ascii="Georgia" w:hAnsi="Georgia"/>
        </w:rPr>
        <w:t xml:space="preserve">, including physical barriers (such as </w:t>
      </w:r>
      <w:r w:rsidR="00BC4132" w:rsidRPr="00770D7B">
        <w:rPr>
          <w:rFonts w:ascii="Georgia" w:hAnsi="Georgia"/>
        </w:rPr>
        <w:t>fencing, a border wall system and levee walls.</w:t>
      </w:r>
      <w:r w:rsidR="00BC4132">
        <w:rPr>
          <w:rFonts w:ascii="Georgia" w:hAnsi="Georgia"/>
        </w:rPr>
        <w:t>),</w:t>
      </w:r>
      <w:r w:rsidR="00755A60" w:rsidRPr="00992C87">
        <w:rPr>
          <w:rFonts w:ascii="Georgia" w:hAnsi="Georgia"/>
        </w:rPr>
        <w:t xml:space="preserve"> and border technology described in </w:t>
      </w:r>
      <w:r w:rsidR="0026219D">
        <w:rPr>
          <w:rFonts w:ascii="Georgia" w:hAnsi="Georgia"/>
        </w:rPr>
        <w:t>Section 102</w:t>
      </w:r>
      <w:r>
        <w:rPr>
          <w:rFonts w:ascii="Georgia" w:hAnsi="Georgia"/>
        </w:rPr>
        <w:t xml:space="preserve"> in public lands. </w:t>
      </w:r>
      <w:r w:rsidRPr="00297E7A">
        <w:rPr>
          <w:rFonts w:ascii="Georgia" w:hAnsi="Georgia"/>
          <w:i/>
        </w:rPr>
        <w:t>(Section</w:t>
      </w:r>
      <w:r w:rsidR="00CB70D5" w:rsidRPr="00297E7A">
        <w:rPr>
          <w:rFonts w:ascii="Georgia" w:hAnsi="Georgia"/>
          <w:i/>
        </w:rPr>
        <w:t xml:space="preserve"> 112</w:t>
      </w:r>
      <w:r w:rsidR="00755A60" w:rsidRPr="00297E7A">
        <w:rPr>
          <w:rFonts w:ascii="Georgia" w:hAnsi="Georgia"/>
          <w:i/>
        </w:rPr>
        <w:t>)</w:t>
      </w:r>
    </w:p>
    <w:p w14:paraId="5B5DB87F" w14:textId="77777777" w:rsidR="00755A60" w:rsidRPr="00992C87" w:rsidRDefault="00755A60" w:rsidP="00227672">
      <w:pPr>
        <w:pStyle w:val="ListParagraph"/>
        <w:jc w:val="both"/>
        <w:rPr>
          <w:rFonts w:ascii="Georgia" w:hAnsi="Georgia"/>
        </w:rPr>
      </w:pPr>
    </w:p>
    <w:p w14:paraId="357BD780" w14:textId="5832FF6C" w:rsidR="00755A60" w:rsidRPr="00992C87" w:rsidRDefault="00CB70D5" w:rsidP="00227672">
      <w:pPr>
        <w:pStyle w:val="ListParagraph"/>
        <w:numPr>
          <w:ilvl w:val="0"/>
          <w:numId w:val="1"/>
        </w:numPr>
        <w:spacing w:after="0" w:line="240" w:lineRule="auto"/>
        <w:jc w:val="both"/>
        <w:rPr>
          <w:rFonts w:ascii="Georgia" w:hAnsi="Georgia"/>
        </w:rPr>
      </w:pPr>
      <w:r w:rsidRPr="00992C87">
        <w:rPr>
          <w:rFonts w:ascii="Georgia" w:hAnsi="Georgia"/>
          <w:b/>
        </w:rPr>
        <w:t>National Border Security Advisory Committee.</w:t>
      </w:r>
      <w:r w:rsidRPr="00992C87">
        <w:rPr>
          <w:rFonts w:ascii="Georgia" w:hAnsi="Georgia"/>
        </w:rPr>
        <w:t xml:space="preserve"> </w:t>
      </w:r>
      <w:r w:rsidR="00D649C2">
        <w:rPr>
          <w:rFonts w:ascii="Georgia" w:hAnsi="Georgia"/>
        </w:rPr>
        <w:t>The bill e</w:t>
      </w:r>
      <w:r w:rsidR="008738B9" w:rsidRPr="00992C87">
        <w:rPr>
          <w:rFonts w:ascii="Georgia" w:hAnsi="Georgia"/>
        </w:rPr>
        <w:t xml:space="preserve">stablishes a </w:t>
      </w:r>
      <w:r w:rsidRPr="00992C87">
        <w:rPr>
          <w:rFonts w:ascii="Georgia" w:hAnsi="Georgia"/>
        </w:rPr>
        <w:t>National</w:t>
      </w:r>
      <w:r w:rsidR="008738B9" w:rsidRPr="00992C87">
        <w:rPr>
          <w:rFonts w:ascii="Georgia" w:hAnsi="Georgia"/>
        </w:rPr>
        <w:t xml:space="preserve"> Border Security Advisory Committee to consult with</w:t>
      </w:r>
      <w:r w:rsidR="00D649C2">
        <w:rPr>
          <w:rFonts w:ascii="Georgia" w:hAnsi="Georgia"/>
        </w:rPr>
        <w:t xml:space="preserve"> and make recommendations to the DHS Secretary</w:t>
      </w:r>
      <w:r w:rsidR="008738B9" w:rsidRPr="00992C87">
        <w:rPr>
          <w:rFonts w:ascii="Georgia" w:hAnsi="Georgia"/>
        </w:rPr>
        <w:t xml:space="preserve"> on border </w:t>
      </w:r>
      <w:r w:rsidR="00227672">
        <w:rPr>
          <w:rFonts w:ascii="Georgia" w:hAnsi="Georgia"/>
        </w:rPr>
        <w:t>security matters. The committee must</w:t>
      </w:r>
      <w:r w:rsidR="008738B9" w:rsidRPr="00992C87">
        <w:rPr>
          <w:rFonts w:ascii="Georgia" w:hAnsi="Georgia"/>
        </w:rPr>
        <w:t xml:space="preserve"> include at least one member from each state who has five years of practical experience in border security operations </w:t>
      </w:r>
      <w:r w:rsidRPr="00992C87">
        <w:rPr>
          <w:rFonts w:ascii="Georgia" w:hAnsi="Georgia"/>
        </w:rPr>
        <w:t xml:space="preserve">and </w:t>
      </w:r>
      <w:r w:rsidR="008738B9" w:rsidRPr="00992C87">
        <w:rPr>
          <w:rFonts w:ascii="Georgia" w:hAnsi="Georgia"/>
        </w:rPr>
        <w:t xml:space="preserve">lives and works within 80 miles from the </w:t>
      </w:r>
      <w:r w:rsidR="00D649C2">
        <w:rPr>
          <w:rFonts w:ascii="Georgia" w:hAnsi="Georgia"/>
        </w:rPr>
        <w:t>border</w:t>
      </w:r>
      <w:r w:rsidR="008738B9" w:rsidRPr="00992C87">
        <w:rPr>
          <w:rFonts w:ascii="Georgia" w:hAnsi="Georgia"/>
        </w:rPr>
        <w:t>.</w:t>
      </w:r>
      <w:r w:rsidR="00227672">
        <w:rPr>
          <w:rFonts w:ascii="Georgia" w:hAnsi="Georgia"/>
        </w:rPr>
        <w:t xml:space="preserve"> </w:t>
      </w:r>
      <w:r w:rsidR="00D649C2">
        <w:rPr>
          <w:rFonts w:ascii="Georgia" w:hAnsi="Georgia"/>
        </w:rPr>
        <w:t xml:space="preserve">The bill’s language is unclear if the committee will consist of members from all 50 states or just southern and northern border states. </w:t>
      </w:r>
      <w:r w:rsidR="00227672" w:rsidRPr="003E7823">
        <w:rPr>
          <w:rFonts w:ascii="Georgia" w:hAnsi="Georgia"/>
          <w:i/>
        </w:rPr>
        <w:t>(Section</w:t>
      </w:r>
      <w:r w:rsidRPr="003E7823">
        <w:rPr>
          <w:rFonts w:ascii="Georgia" w:hAnsi="Georgia"/>
          <w:i/>
        </w:rPr>
        <w:t xml:space="preserve"> 113)</w:t>
      </w:r>
      <w:r w:rsidRPr="00992C87">
        <w:rPr>
          <w:rFonts w:ascii="Georgia" w:hAnsi="Georgia"/>
        </w:rPr>
        <w:t xml:space="preserve"> </w:t>
      </w:r>
    </w:p>
    <w:p w14:paraId="6B070A89" w14:textId="77777777" w:rsidR="008738B9" w:rsidRPr="00992C87" w:rsidRDefault="008738B9" w:rsidP="00227672">
      <w:pPr>
        <w:pStyle w:val="ListParagraph"/>
        <w:jc w:val="both"/>
        <w:rPr>
          <w:rFonts w:ascii="Georgia" w:hAnsi="Georgia"/>
        </w:rPr>
      </w:pPr>
    </w:p>
    <w:p w14:paraId="082C1D17" w14:textId="377DC566" w:rsidR="008738B9" w:rsidRDefault="00227672" w:rsidP="00227672">
      <w:pPr>
        <w:pStyle w:val="ListParagraph"/>
        <w:numPr>
          <w:ilvl w:val="0"/>
          <w:numId w:val="1"/>
        </w:numPr>
        <w:spacing w:after="0" w:line="240" w:lineRule="auto"/>
        <w:jc w:val="both"/>
        <w:rPr>
          <w:rFonts w:ascii="Georgia" w:hAnsi="Georgia"/>
        </w:rPr>
      </w:pPr>
      <w:r>
        <w:rPr>
          <w:rFonts w:ascii="Georgia" w:hAnsi="Georgia"/>
          <w:b/>
        </w:rPr>
        <w:t>Eradicating</w:t>
      </w:r>
      <w:r w:rsidR="008738B9" w:rsidRPr="00992C87">
        <w:rPr>
          <w:rFonts w:ascii="Georgia" w:hAnsi="Georgia"/>
          <w:b/>
        </w:rPr>
        <w:t xml:space="preserve"> Carrizo Cane and Salt Cedar.</w:t>
      </w:r>
      <w:r w:rsidR="008738B9" w:rsidRPr="00992C87">
        <w:rPr>
          <w:rFonts w:ascii="Georgia" w:hAnsi="Georgia"/>
        </w:rPr>
        <w:t xml:space="preserve"> </w:t>
      </w:r>
      <w:r w:rsidR="00AD3960">
        <w:rPr>
          <w:rFonts w:ascii="Georgia" w:hAnsi="Georgia"/>
        </w:rPr>
        <w:t>The bill d</w:t>
      </w:r>
      <w:r w:rsidR="008738B9" w:rsidRPr="00992C87">
        <w:rPr>
          <w:rFonts w:ascii="Georgia" w:hAnsi="Georgia"/>
        </w:rPr>
        <w:t>irects the DHS Secretary to begin eradicating the Carrizo Cane and Salt Cedar along the Rio Grande before January 20, 2</w:t>
      </w:r>
      <w:r>
        <w:rPr>
          <w:rFonts w:ascii="Georgia" w:hAnsi="Georgia"/>
        </w:rPr>
        <w:t xml:space="preserve">021. </w:t>
      </w:r>
      <w:r w:rsidRPr="003E7823">
        <w:rPr>
          <w:rFonts w:ascii="Georgia" w:hAnsi="Georgia"/>
          <w:i/>
        </w:rPr>
        <w:t>(Section</w:t>
      </w:r>
      <w:r w:rsidR="008738B9" w:rsidRPr="003E7823">
        <w:rPr>
          <w:rFonts w:ascii="Georgia" w:hAnsi="Georgia"/>
          <w:i/>
        </w:rPr>
        <w:t xml:space="preserve"> 114</w:t>
      </w:r>
      <w:r w:rsidR="00F503AD" w:rsidRPr="003E7823">
        <w:rPr>
          <w:rFonts w:ascii="Georgia" w:hAnsi="Georgia"/>
          <w:i/>
        </w:rPr>
        <w:t>)</w:t>
      </w:r>
      <w:r w:rsidR="00F503AD" w:rsidRPr="00992C87">
        <w:rPr>
          <w:rFonts w:ascii="Georgia" w:hAnsi="Georgia"/>
        </w:rPr>
        <w:t xml:space="preserve"> </w:t>
      </w:r>
    </w:p>
    <w:p w14:paraId="1F649D73" w14:textId="77777777" w:rsidR="00227672" w:rsidRPr="00227672" w:rsidRDefault="00227672" w:rsidP="00227672">
      <w:pPr>
        <w:pStyle w:val="ListParagraph"/>
        <w:jc w:val="both"/>
        <w:rPr>
          <w:rFonts w:ascii="Georgia" w:hAnsi="Georgia"/>
        </w:rPr>
      </w:pPr>
    </w:p>
    <w:p w14:paraId="71F9110D" w14:textId="641F2578" w:rsidR="00227672" w:rsidRPr="00FE02C4" w:rsidRDefault="00227672" w:rsidP="00227672">
      <w:pPr>
        <w:pStyle w:val="ListParagraph"/>
        <w:spacing w:after="0" w:line="240" w:lineRule="auto"/>
        <w:jc w:val="both"/>
        <w:rPr>
          <w:rFonts w:ascii="Georgia" w:hAnsi="Georgia"/>
        </w:rPr>
      </w:pPr>
      <w:r w:rsidRPr="00FE02C4">
        <w:rPr>
          <w:rFonts w:ascii="Georgia" w:hAnsi="Georgia"/>
          <w:u w:val="single"/>
        </w:rPr>
        <w:t>Analysis:</w:t>
      </w:r>
      <w:r w:rsidRPr="00FE02C4">
        <w:rPr>
          <w:rFonts w:ascii="Georgia" w:hAnsi="Georgia"/>
        </w:rPr>
        <w:t xml:space="preserve"> Eradicating the invasive and nonnative Carrizo </w:t>
      </w:r>
      <w:r w:rsidR="00D649C2" w:rsidRPr="00FE02C4">
        <w:rPr>
          <w:rFonts w:ascii="Georgia" w:hAnsi="Georgia"/>
        </w:rPr>
        <w:t>C</w:t>
      </w:r>
      <w:r w:rsidRPr="00FE02C4">
        <w:rPr>
          <w:rFonts w:ascii="Georgia" w:hAnsi="Georgia"/>
        </w:rPr>
        <w:t xml:space="preserve">ane and </w:t>
      </w:r>
      <w:r w:rsidR="00D649C2" w:rsidRPr="00FE02C4">
        <w:rPr>
          <w:rFonts w:ascii="Georgia" w:hAnsi="Georgia"/>
        </w:rPr>
        <w:t>S</w:t>
      </w:r>
      <w:r w:rsidRPr="00FE02C4">
        <w:rPr>
          <w:rFonts w:ascii="Georgia" w:hAnsi="Georgia"/>
        </w:rPr>
        <w:t xml:space="preserve">alt </w:t>
      </w:r>
      <w:r w:rsidR="00D649C2" w:rsidRPr="00FE02C4">
        <w:rPr>
          <w:rFonts w:ascii="Georgia" w:hAnsi="Georgia"/>
        </w:rPr>
        <w:t>C</w:t>
      </w:r>
      <w:r w:rsidRPr="00FE02C4">
        <w:rPr>
          <w:rFonts w:ascii="Georgia" w:hAnsi="Georgia"/>
        </w:rPr>
        <w:t xml:space="preserve">edar plants along the Rio Grande </w:t>
      </w:r>
      <w:r w:rsidR="00D649C2" w:rsidRPr="00FE02C4">
        <w:rPr>
          <w:rFonts w:ascii="Georgia" w:hAnsi="Georgia"/>
        </w:rPr>
        <w:t xml:space="preserve">River </w:t>
      </w:r>
      <w:r w:rsidRPr="00FE02C4">
        <w:rPr>
          <w:rFonts w:ascii="Georgia" w:hAnsi="Georgia"/>
        </w:rPr>
        <w:t xml:space="preserve">in Texas would </w:t>
      </w:r>
      <w:hyperlink r:id="rId22" w:history="1">
        <w:r w:rsidRPr="00FE02C4">
          <w:rPr>
            <w:rStyle w:val="Hyperlink"/>
            <w:rFonts w:ascii="Georgia" w:hAnsi="Georgia"/>
          </w:rPr>
          <w:t>provide</w:t>
        </w:r>
      </w:hyperlink>
      <w:r w:rsidRPr="00FE02C4">
        <w:rPr>
          <w:rFonts w:ascii="Georgia" w:hAnsi="Georgia"/>
        </w:rPr>
        <w:t xml:space="preserve"> the Border Patrol with greater visibility and access to the Rio Grande. </w:t>
      </w:r>
      <w:r w:rsidR="00AD3960" w:rsidRPr="00FE02C4">
        <w:rPr>
          <w:rFonts w:ascii="Georgia" w:hAnsi="Georgia"/>
        </w:rPr>
        <w:t xml:space="preserve">Visibility allows Border Patrol agents to do their jobs </w:t>
      </w:r>
      <w:r w:rsidR="00FE02C4" w:rsidRPr="00FE02C4">
        <w:rPr>
          <w:rFonts w:ascii="Georgia" w:hAnsi="Georgia"/>
        </w:rPr>
        <w:t>and maintain their</w:t>
      </w:r>
      <w:r w:rsidR="00AD3960" w:rsidRPr="00FE02C4">
        <w:rPr>
          <w:rFonts w:ascii="Georgia" w:hAnsi="Georgia"/>
        </w:rPr>
        <w:t xml:space="preserve"> safe</w:t>
      </w:r>
      <w:r w:rsidR="00FE02C4" w:rsidRPr="00FE02C4">
        <w:rPr>
          <w:rFonts w:ascii="Georgia" w:hAnsi="Georgia"/>
        </w:rPr>
        <w:t>ty</w:t>
      </w:r>
      <w:r w:rsidR="00AD3960" w:rsidRPr="00FE02C4">
        <w:rPr>
          <w:rFonts w:ascii="Georgia" w:hAnsi="Georgia"/>
        </w:rPr>
        <w:t xml:space="preserve">. Currently, the density of the Carrizo Cane and Salt Cedar plants allows the plants to become a hiding place for immigrants and criminals who unlawfully enter the </w:t>
      </w:r>
      <w:r w:rsidR="007D07FC" w:rsidRPr="00FE02C4">
        <w:rPr>
          <w:rFonts w:ascii="Georgia" w:hAnsi="Georgia"/>
        </w:rPr>
        <w:t>U.S.</w:t>
      </w:r>
      <w:r w:rsidR="00AD3960" w:rsidRPr="00FE02C4">
        <w:rPr>
          <w:rFonts w:ascii="Georgia" w:hAnsi="Georgia"/>
        </w:rPr>
        <w:t xml:space="preserve"> and, in that process, makes the Border Patrol and other law enforcement agents vulnerable to criminal groups. </w:t>
      </w:r>
      <w:r w:rsidRPr="00FE02C4">
        <w:rPr>
          <w:rFonts w:ascii="Georgia" w:hAnsi="Georgia"/>
        </w:rPr>
        <w:t>These plants, which cover between 30,000 and 60,000 acres, must be removed from the riverbanks and re-populated with native prairie grasses that have limited growth potential and can be easily and economically maintained</w:t>
      </w:r>
      <w:r w:rsidR="00AC2F92" w:rsidRPr="00FE02C4">
        <w:rPr>
          <w:rFonts w:ascii="Georgia" w:hAnsi="Georgia"/>
        </w:rPr>
        <w:t xml:space="preserve">. </w:t>
      </w:r>
      <w:r w:rsidRPr="00FE02C4">
        <w:rPr>
          <w:rFonts w:ascii="Georgia" w:hAnsi="Georgia"/>
        </w:rPr>
        <w:t xml:space="preserve">Estimates </w:t>
      </w:r>
      <w:hyperlink r:id="rId23" w:history="1">
        <w:r w:rsidRPr="00FE02C4">
          <w:rPr>
            <w:rStyle w:val="Hyperlink"/>
            <w:rFonts w:ascii="Georgia" w:hAnsi="Georgia"/>
          </w:rPr>
          <w:t>indicate</w:t>
        </w:r>
      </w:hyperlink>
      <w:r w:rsidRPr="00FE02C4">
        <w:rPr>
          <w:rFonts w:ascii="Georgia" w:hAnsi="Georgia"/>
        </w:rPr>
        <w:t xml:space="preserve"> that </w:t>
      </w:r>
      <w:r w:rsidR="00AD3960" w:rsidRPr="00FE02C4">
        <w:rPr>
          <w:rFonts w:ascii="Georgia" w:hAnsi="Georgia"/>
        </w:rPr>
        <w:t xml:space="preserve">the </w:t>
      </w:r>
      <w:r w:rsidRPr="00FE02C4">
        <w:rPr>
          <w:rFonts w:ascii="Georgia" w:hAnsi="Georgia"/>
        </w:rPr>
        <w:t>total cost to remove up to 60,000 acres of cane would be approximately $17.1 million</w:t>
      </w:r>
      <w:r w:rsidR="00AD3960" w:rsidRPr="00FE02C4">
        <w:rPr>
          <w:rFonts w:ascii="Georgia" w:hAnsi="Georgia"/>
        </w:rPr>
        <w:t>.</w:t>
      </w:r>
      <w:r w:rsidR="00FE02C4" w:rsidRPr="00FE02C4">
        <w:rPr>
          <w:rFonts w:ascii="Georgia" w:hAnsi="Georgia"/>
        </w:rPr>
        <w:t xml:space="preserve"> </w:t>
      </w:r>
      <w:r w:rsidR="00FE02C4">
        <w:rPr>
          <w:rFonts w:ascii="Georgia" w:hAnsi="Georgia"/>
        </w:rPr>
        <w:t>P</w:t>
      </w:r>
      <w:r w:rsidR="00FE02C4" w:rsidRPr="00FE02C4">
        <w:rPr>
          <w:rFonts w:ascii="Georgia" w:hAnsi="Georgia"/>
        </w:rPr>
        <w:t>roviding Border Patrol agents with greater access and visibility</w:t>
      </w:r>
      <w:r w:rsidR="00FE02C4">
        <w:rPr>
          <w:rFonts w:ascii="Georgia" w:hAnsi="Georgia"/>
        </w:rPr>
        <w:t xml:space="preserve"> by removing these plants</w:t>
      </w:r>
      <w:r w:rsidR="00FE02C4" w:rsidRPr="00FE02C4">
        <w:rPr>
          <w:rFonts w:ascii="Georgia" w:hAnsi="Georgia"/>
        </w:rPr>
        <w:t xml:space="preserve"> is a thoughtful and effective policy </w:t>
      </w:r>
      <w:r w:rsidR="00FE02C4">
        <w:rPr>
          <w:rFonts w:ascii="Georgia" w:hAnsi="Georgia"/>
        </w:rPr>
        <w:t xml:space="preserve">that </w:t>
      </w:r>
      <w:r w:rsidR="00FE02C4" w:rsidRPr="00FE02C4">
        <w:rPr>
          <w:rFonts w:ascii="Georgia" w:hAnsi="Georgia"/>
        </w:rPr>
        <w:t>improve</w:t>
      </w:r>
      <w:r w:rsidR="00FE02C4">
        <w:rPr>
          <w:rFonts w:ascii="Georgia" w:hAnsi="Georgia"/>
        </w:rPr>
        <w:t>s</w:t>
      </w:r>
      <w:r w:rsidR="00FE02C4" w:rsidRPr="00FE02C4">
        <w:rPr>
          <w:rFonts w:ascii="Georgia" w:hAnsi="Georgia"/>
        </w:rPr>
        <w:t xml:space="preserve"> border management</w:t>
      </w:r>
      <w:r w:rsidR="00FE02C4">
        <w:rPr>
          <w:rFonts w:ascii="Georgia" w:hAnsi="Georgia"/>
        </w:rPr>
        <w:t xml:space="preserve"> in areas where building a fence or other physical barriers are not operationally necessary</w:t>
      </w:r>
      <w:r w:rsidR="00FE02C4" w:rsidRPr="00FE02C4">
        <w:rPr>
          <w:rFonts w:ascii="Georgia" w:hAnsi="Georgia"/>
        </w:rPr>
        <w:t>.</w:t>
      </w:r>
    </w:p>
    <w:p w14:paraId="7B101C7A" w14:textId="77777777" w:rsidR="008738B9" w:rsidRPr="00992C87" w:rsidRDefault="008738B9" w:rsidP="00227672">
      <w:pPr>
        <w:pStyle w:val="ListParagraph"/>
        <w:jc w:val="both"/>
        <w:rPr>
          <w:rFonts w:ascii="Georgia" w:hAnsi="Georgia"/>
        </w:rPr>
      </w:pPr>
    </w:p>
    <w:p w14:paraId="34215ECB" w14:textId="72C81761" w:rsidR="008738B9" w:rsidRPr="00992C87" w:rsidRDefault="008738B9" w:rsidP="00227672">
      <w:pPr>
        <w:pStyle w:val="ListParagraph"/>
        <w:numPr>
          <w:ilvl w:val="0"/>
          <w:numId w:val="1"/>
        </w:numPr>
        <w:spacing w:after="0" w:line="240" w:lineRule="auto"/>
        <w:jc w:val="both"/>
        <w:rPr>
          <w:rFonts w:ascii="Georgia" w:hAnsi="Georgia"/>
        </w:rPr>
      </w:pPr>
      <w:r w:rsidRPr="00992C87">
        <w:rPr>
          <w:rFonts w:ascii="Georgia" w:hAnsi="Georgia"/>
          <w:b/>
        </w:rPr>
        <w:lastRenderedPageBreak/>
        <w:t>South</w:t>
      </w:r>
      <w:r w:rsidR="00AD3960">
        <w:rPr>
          <w:rFonts w:ascii="Georgia" w:hAnsi="Georgia"/>
          <w:b/>
        </w:rPr>
        <w:t>west</w:t>
      </w:r>
      <w:r w:rsidRPr="00992C87">
        <w:rPr>
          <w:rFonts w:ascii="Georgia" w:hAnsi="Georgia"/>
          <w:b/>
        </w:rPr>
        <w:t xml:space="preserve"> Border Threat Analysis.</w:t>
      </w:r>
      <w:r w:rsidRPr="00992C87">
        <w:rPr>
          <w:rFonts w:ascii="Georgia" w:hAnsi="Georgia"/>
        </w:rPr>
        <w:t xml:space="preserve"> </w:t>
      </w:r>
      <w:r w:rsidR="00AD3960">
        <w:rPr>
          <w:rFonts w:ascii="Georgia" w:hAnsi="Georgia"/>
        </w:rPr>
        <w:t>The bill r</w:t>
      </w:r>
      <w:r w:rsidRPr="00992C87">
        <w:rPr>
          <w:rFonts w:ascii="Georgia" w:hAnsi="Georgia"/>
        </w:rPr>
        <w:t xml:space="preserve">equires the DHS Secretary to develop a threat analysis that assesses current and potential terrorism and criminal threats posed by individuals seeking to unlawfully enter </w:t>
      </w:r>
      <w:r w:rsidR="00F503AD" w:rsidRPr="00992C87">
        <w:rPr>
          <w:rFonts w:ascii="Georgia" w:hAnsi="Georgia"/>
        </w:rPr>
        <w:t xml:space="preserve">the U.S. </w:t>
      </w:r>
      <w:r w:rsidRPr="00992C87">
        <w:rPr>
          <w:rFonts w:ascii="Georgia" w:hAnsi="Georgia"/>
        </w:rPr>
        <w:t xml:space="preserve">through the </w:t>
      </w:r>
      <w:r w:rsidR="00FE02C4">
        <w:rPr>
          <w:rFonts w:ascii="Georgia" w:hAnsi="Georgia"/>
        </w:rPr>
        <w:t>southern border</w:t>
      </w:r>
      <w:r w:rsidRPr="00992C87">
        <w:rPr>
          <w:rFonts w:ascii="Georgia" w:hAnsi="Georgia"/>
        </w:rPr>
        <w:t xml:space="preserve"> and improvements needed at and between ports of entry to secure the border. </w:t>
      </w:r>
      <w:r w:rsidR="00AD3960">
        <w:rPr>
          <w:rFonts w:ascii="Georgia" w:hAnsi="Georgia"/>
        </w:rPr>
        <w:t>The bill also r</w:t>
      </w:r>
      <w:r w:rsidR="00F503AD" w:rsidRPr="00992C87">
        <w:rPr>
          <w:rFonts w:ascii="Georgia" w:hAnsi="Georgia"/>
        </w:rPr>
        <w:t>equires the Border Patrol to submit a report that, among other information, includes staffing requirements for all departmental border security functions, assessment of training programs (including use of force and identifying vulnerable populations) and an assessment of how border security operations aff</w:t>
      </w:r>
      <w:r w:rsidR="00227672">
        <w:rPr>
          <w:rFonts w:ascii="Georgia" w:hAnsi="Georgia"/>
        </w:rPr>
        <w:t xml:space="preserve">ect border crossing times. </w:t>
      </w:r>
      <w:r w:rsidR="00227672" w:rsidRPr="003E7823">
        <w:rPr>
          <w:rFonts w:ascii="Georgia" w:hAnsi="Georgia"/>
          <w:i/>
        </w:rPr>
        <w:t>(Section</w:t>
      </w:r>
      <w:r w:rsidR="00F503AD" w:rsidRPr="003E7823">
        <w:rPr>
          <w:rFonts w:ascii="Georgia" w:hAnsi="Georgia"/>
          <w:i/>
        </w:rPr>
        <w:t xml:space="preserve"> 115)</w:t>
      </w:r>
    </w:p>
    <w:p w14:paraId="7F3E6FED" w14:textId="77777777" w:rsidR="00F503AD" w:rsidRPr="00992C87" w:rsidRDefault="00F503AD" w:rsidP="00F503AD">
      <w:pPr>
        <w:spacing w:after="0" w:line="240" w:lineRule="auto"/>
        <w:rPr>
          <w:rFonts w:ascii="Georgia" w:hAnsi="Georgia"/>
        </w:rPr>
      </w:pPr>
    </w:p>
    <w:p w14:paraId="1958E3AA" w14:textId="20660D05" w:rsidR="00F503AD" w:rsidRPr="00FE02C4" w:rsidRDefault="00F65A6C" w:rsidP="00227672">
      <w:pPr>
        <w:spacing w:after="0" w:line="240" w:lineRule="auto"/>
        <w:jc w:val="both"/>
        <w:rPr>
          <w:rFonts w:ascii="Georgia" w:hAnsi="Georgia"/>
          <w:b/>
        </w:rPr>
      </w:pPr>
      <w:r w:rsidRPr="00FE02C4">
        <w:rPr>
          <w:rFonts w:ascii="Georgia" w:hAnsi="Georgia"/>
          <w:b/>
        </w:rPr>
        <w:t>SUB</w:t>
      </w:r>
      <w:r w:rsidR="00F503AD" w:rsidRPr="00FE02C4">
        <w:rPr>
          <w:rFonts w:ascii="Georgia" w:hAnsi="Georgia"/>
          <w:b/>
        </w:rPr>
        <w:t xml:space="preserve">TITLE II </w:t>
      </w:r>
      <w:r w:rsidR="00646BF9">
        <w:rPr>
          <w:rFonts w:ascii="Georgia" w:hAnsi="Georgia"/>
          <w:b/>
        </w:rPr>
        <w:t xml:space="preserve">A </w:t>
      </w:r>
      <w:r w:rsidR="00F503AD" w:rsidRPr="00FE02C4">
        <w:rPr>
          <w:rFonts w:ascii="Georgia" w:hAnsi="Georgia"/>
          <w:b/>
        </w:rPr>
        <w:t>– Personnel</w:t>
      </w:r>
    </w:p>
    <w:p w14:paraId="0222C14F" w14:textId="77777777" w:rsidR="00F503AD" w:rsidRPr="00992C87" w:rsidRDefault="00F503AD" w:rsidP="00227672">
      <w:pPr>
        <w:spacing w:after="0" w:line="240" w:lineRule="auto"/>
        <w:jc w:val="both"/>
        <w:rPr>
          <w:rFonts w:ascii="Georgia" w:hAnsi="Georgia"/>
        </w:rPr>
      </w:pPr>
    </w:p>
    <w:p w14:paraId="0A5EB14B" w14:textId="56AF102B" w:rsidR="00F65A6C" w:rsidRDefault="00F503AD" w:rsidP="00227672">
      <w:pPr>
        <w:pStyle w:val="ListParagraph"/>
        <w:numPr>
          <w:ilvl w:val="0"/>
          <w:numId w:val="2"/>
        </w:numPr>
        <w:spacing w:after="0" w:line="240" w:lineRule="auto"/>
        <w:jc w:val="both"/>
        <w:rPr>
          <w:rFonts w:ascii="Georgia" w:hAnsi="Georgia"/>
        </w:rPr>
      </w:pPr>
      <w:r w:rsidRPr="00992C87">
        <w:rPr>
          <w:rFonts w:ascii="Georgia" w:hAnsi="Georgia"/>
          <w:b/>
        </w:rPr>
        <w:t>Additional CBP Personnel.</w:t>
      </w:r>
      <w:r w:rsidRPr="00992C87">
        <w:rPr>
          <w:rFonts w:ascii="Georgia" w:hAnsi="Georgia"/>
        </w:rPr>
        <w:t xml:space="preserve"> </w:t>
      </w:r>
      <w:r w:rsidR="00AD3960">
        <w:rPr>
          <w:rFonts w:ascii="Georgia" w:hAnsi="Georgia"/>
        </w:rPr>
        <w:t>The bill r</w:t>
      </w:r>
      <w:r w:rsidRPr="00992C87">
        <w:rPr>
          <w:rFonts w:ascii="Georgia" w:hAnsi="Georgia"/>
        </w:rPr>
        <w:t>equires the CBP Commissioner to maintain an active duty presence of at least 26,370 Border Patrol agents, which is</w:t>
      </w:r>
      <w:r w:rsidR="00F65A6C" w:rsidRPr="00992C87">
        <w:rPr>
          <w:rFonts w:ascii="Georgia" w:hAnsi="Georgia"/>
        </w:rPr>
        <w:t xml:space="preserve"> </w:t>
      </w:r>
      <w:r w:rsidRPr="00992C87">
        <w:rPr>
          <w:rFonts w:ascii="Georgia" w:hAnsi="Georgia"/>
        </w:rPr>
        <w:t>5,000 more</w:t>
      </w:r>
      <w:r w:rsidR="00F65A6C" w:rsidRPr="00992C87">
        <w:rPr>
          <w:rFonts w:ascii="Georgia" w:hAnsi="Georgia"/>
        </w:rPr>
        <w:t xml:space="preserve"> Border Patrol agents</w:t>
      </w:r>
      <w:r w:rsidRPr="00992C87">
        <w:rPr>
          <w:rFonts w:ascii="Georgia" w:hAnsi="Georgia"/>
        </w:rPr>
        <w:t xml:space="preserve"> than today’s</w:t>
      </w:r>
      <w:r w:rsidR="00227672">
        <w:rPr>
          <w:rFonts w:ascii="Georgia" w:hAnsi="Georgia"/>
        </w:rPr>
        <w:t xml:space="preserve"> required active duty presence</w:t>
      </w:r>
      <w:r w:rsidR="00640FBF">
        <w:rPr>
          <w:rFonts w:ascii="Georgia" w:hAnsi="Georgia"/>
        </w:rPr>
        <w:t xml:space="preserve"> of 21,370</w:t>
      </w:r>
      <w:r w:rsidR="000A7B53">
        <w:rPr>
          <w:rFonts w:ascii="Georgia" w:hAnsi="Georgia"/>
        </w:rPr>
        <w:t xml:space="preserve"> Border Patrol</w:t>
      </w:r>
      <w:r w:rsidR="00640FBF">
        <w:rPr>
          <w:rFonts w:ascii="Georgia" w:hAnsi="Georgia"/>
        </w:rPr>
        <w:t xml:space="preserve"> agents</w:t>
      </w:r>
      <w:r w:rsidR="00A430C8">
        <w:rPr>
          <w:rFonts w:ascii="Georgia" w:hAnsi="Georgia"/>
        </w:rPr>
        <w:t xml:space="preserve">. </w:t>
      </w:r>
      <w:r w:rsidR="00AD3960">
        <w:rPr>
          <w:rFonts w:ascii="Georgia" w:hAnsi="Georgia"/>
        </w:rPr>
        <w:t>The bill also r</w:t>
      </w:r>
      <w:r w:rsidRPr="00992C87">
        <w:rPr>
          <w:rFonts w:ascii="Georgia" w:hAnsi="Georgia"/>
        </w:rPr>
        <w:t>equires CBP to maintain an active duty presence of at least 27,725 OFO officers at ports of entry</w:t>
      </w:r>
      <w:r w:rsidR="00AD3960">
        <w:rPr>
          <w:rFonts w:ascii="Georgia" w:hAnsi="Georgia"/>
        </w:rPr>
        <w:t xml:space="preserve">, which is </w:t>
      </w:r>
      <w:r w:rsidR="00640FBF">
        <w:rPr>
          <w:rFonts w:ascii="Georgia" w:hAnsi="Georgia"/>
        </w:rPr>
        <w:t xml:space="preserve">about 4,000 additional OFO officers from today’s required active duty presence of 23,375 </w:t>
      </w:r>
      <w:r w:rsidR="000A7B53">
        <w:rPr>
          <w:rFonts w:ascii="Georgia" w:hAnsi="Georgia"/>
        </w:rPr>
        <w:t xml:space="preserve">OFO </w:t>
      </w:r>
      <w:r w:rsidR="00640FBF">
        <w:rPr>
          <w:rFonts w:ascii="Georgia" w:hAnsi="Georgia"/>
        </w:rPr>
        <w:t>officers</w:t>
      </w:r>
      <w:r w:rsidRPr="00992C87">
        <w:rPr>
          <w:rFonts w:ascii="Georgia" w:hAnsi="Georgia"/>
        </w:rPr>
        <w:t xml:space="preserve">. </w:t>
      </w:r>
      <w:r w:rsidR="000A7B53">
        <w:rPr>
          <w:rFonts w:ascii="Georgia" w:hAnsi="Georgia"/>
        </w:rPr>
        <w:t>In addition, t</w:t>
      </w:r>
      <w:r w:rsidR="00AD3960">
        <w:rPr>
          <w:rFonts w:ascii="Georgia" w:hAnsi="Georgia"/>
        </w:rPr>
        <w:t xml:space="preserve">he bill provides retention incentives </w:t>
      </w:r>
      <w:r w:rsidR="00E548CB">
        <w:rPr>
          <w:rFonts w:ascii="Georgia" w:hAnsi="Georgia"/>
        </w:rPr>
        <w:t xml:space="preserve">for CBP employees assigned to remote or hard-to-fill locations. </w:t>
      </w:r>
      <w:r w:rsidR="00227672" w:rsidRPr="003E7823">
        <w:rPr>
          <w:rFonts w:ascii="Georgia" w:hAnsi="Georgia"/>
          <w:i/>
        </w:rPr>
        <w:t>(Section</w:t>
      </w:r>
      <w:r w:rsidR="00E548CB" w:rsidRPr="003E7823">
        <w:rPr>
          <w:rFonts w:ascii="Georgia" w:hAnsi="Georgia"/>
          <w:i/>
        </w:rPr>
        <w:t>s</w:t>
      </w:r>
      <w:r w:rsidR="00F65A6C" w:rsidRPr="003E7823">
        <w:rPr>
          <w:rFonts w:ascii="Georgia" w:hAnsi="Georgia"/>
          <w:i/>
        </w:rPr>
        <w:t xml:space="preserve"> 131</w:t>
      </w:r>
      <w:r w:rsidR="00E548CB" w:rsidRPr="003E7823">
        <w:rPr>
          <w:rFonts w:ascii="Georgia" w:hAnsi="Georgia"/>
          <w:i/>
        </w:rPr>
        <w:t xml:space="preserve"> and 132</w:t>
      </w:r>
      <w:r w:rsidR="00F65A6C" w:rsidRPr="003E7823">
        <w:rPr>
          <w:rFonts w:ascii="Georgia" w:hAnsi="Georgia"/>
          <w:i/>
        </w:rPr>
        <w:t>)</w:t>
      </w:r>
    </w:p>
    <w:p w14:paraId="6DC4498F" w14:textId="77777777" w:rsidR="00227672" w:rsidRDefault="00227672" w:rsidP="00227672">
      <w:pPr>
        <w:pStyle w:val="ListParagraph"/>
        <w:spacing w:after="0" w:line="240" w:lineRule="auto"/>
        <w:jc w:val="both"/>
        <w:rPr>
          <w:rFonts w:ascii="Georgia" w:hAnsi="Georgia"/>
          <w:b/>
        </w:rPr>
      </w:pPr>
    </w:p>
    <w:p w14:paraId="27E0FE60" w14:textId="36273ABB" w:rsidR="006B75F9" w:rsidRDefault="00227672" w:rsidP="00A430C8">
      <w:pPr>
        <w:spacing w:after="0" w:line="240" w:lineRule="auto"/>
        <w:ind w:left="720"/>
        <w:jc w:val="both"/>
        <w:rPr>
          <w:rFonts w:ascii="Georgia" w:hAnsi="Georgia"/>
        </w:rPr>
      </w:pPr>
      <w:r w:rsidRPr="00A430C8">
        <w:rPr>
          <w:rFonts w:ascii="Georgia" w:hAnsi="Georgia"/>
          <w:u w:val="single"/>
        </w:rPr>
        <w:t>Analysis:</w:t>
      </w:r>
      <w:r w:rsidRPr="00A430C8">
        <w:rPr>
          <w:rFonts w:ascii="Georgia" w:hAnsi="Georgia"/>
        </w:rPr>
        <w:t xml:space="preserve"> </w:t>
      </w:r>
      <w:r w:rsidR="00A430C8" w:rsidRPr="00A430C8">
        <w:rPr>
          <w:rFonts w:ascii="Georgia" w:hAnsi="Georgia"/>
        </w:rPr>
        <w:t xml:space="preserve">We must carefully examine whether spending money to hire and station more Border Patrol agents along our country’s borders is the most effective investment to secure our borders. While staffing for the Border Patrol </w:t>
      </w:r>
      <w:hyperlink r:id="rId24" w:history="1">
        <w:r w:rsidR="00A430C8" w:rsidRPr="000A7B53">
          <w:rPr>
            <w:rStyle w:val="Hyperlink"/>
            <w:rFonts w:ascii="Georgia" w:hAnsi="Georgia"/>
          </w:rPr>
          <w:t>nearly doubled</w:t>
        </w:r>
      </w:hyperlink>
      <w:r w:rsidR="00A430C8" w:rsidRPr="00A430C8">
        <w:rPr>
          <w:rFonts w:ascii="Georgia" w:hAnsi="Georgia"/>
        </w:rPr>
        <w:t xml:space="preserve"> between FY 2004 and FY 2014 (increasing from 10,819 to </w:t>
      </w:r>
      <w:r w:rsidR="001227E7">
        <w:rPr>
          <w:rFonts w:ascii="Georgia" w:hAnsi="Georgia"/>
        </w:rPr>
        <w:t>19,828</w:t>
      </w:r>
      <w:r w:rsidR="00A430C8" w:rsidRPr="00A430C8">
        <w:rPr>
          <w:rFonts w:ascii="Georgia" w:hAnsi="Georgia"/>
        </w:rPr>
        <w:t>), CBP OFO staffing at ports of entry increased less than 25 percent during this period (from 18,110 to 22,274).</w:t>
      </w:r>
      <w:r w:rsidR="00A430C8" w:rsidRPr="00A430C8">
        <w:rPr>
          <w:rFonts w:ascii="Georgia" w:eastAsia="Calibri" w:hAnsi="Georgia" w:cs="Arial"/>
          <w:color w:val="262626" w:themeColor="text1" w:themeTint="D9"/>
        </w:rPr>
        <w:t xml:space="preserve"> </w:t>
      </w:r>
      <w:r w:rsidR="00A430C8" w:rsidRPr="003E7823">
        <w:rPr>
          <w:rFonts w:ascii="Georgia" w:eastAsia="Calibri" w:hAnsi="Georgia" w:cs="Arial"/>
        </w:rPr>
        <w:t xml:space="preserve">The Border Patrol’s budget also increased from slightly more than $1 billion in FY 2000 to almost $3.6 billion in FY 2016, or about 245 percent in fifteen years. As the Border Patrol’s budget expanded, the amount spent </w:t>
      </w:r>
      <w:r w:rsidR="00A430C8" w:rsidRPr="003E7823">
        <w:rPr>
          <w:rFonts w:ascii="Georgia" w:hAnsi="Georgia"/>
        </w:rPr>
        <w:t xml:space="preserve">by the Border Patrol </w:t>
      </w:r>
      <w:r w:rsidR="00A430C8" w:rsidRPr="003E7823">
        <w:rPr>
          <w:rFonts w:ascii="Georgia" w:eastAsia="Calibri" w:hAnsi="Georgia" w:cs="Arial"/>
        </w:rPr>
        <w:t>per apprehension at the border</w:t>
      </w:r>
      <w:r w:rsidR="00A430C8" w:rsidRPr="003E7823">
        <w:rPr>
          <w:rFonts w:ascii="Georgia" w:hAnsi="Georgia"/>
        </w:rPr>
        <w:t xml:space="preserve"> increased almost 1,300 percent from $630 per migrant in FY 2000 to over $8,760 per migrant in FY 2016. </w:t>
      </w:r>
    </w:p>
    <w:p w14:paraId="56D3B58A" w14:textId="77777777" w:rsidR="006B75F9" w:rsidRDefault="006B75F9" w:rsidP="00A430C8">
      <w:pPr>
        <w:spacing w:after="0" w:line="240" w:lineRule="auto"/>
        <w:ind w:left="720"/>
        <w:jc w:val="both"/>
        <w:rPr>
          <w:rFonts w:ascii="Georgia" w:hAnsi="Georgia"/>
        </w:rPr>
      </w:pPr>
    </w:p>
    <w:p w14:paraId="1E46F671" w14:textId="6BB64845" w:rsidR="00F65A6C" w:rsidRPr="00A430C8" w:rsidRDefault="00A430C8" w:rsidP="00A430C8">
      <w:pPr>
        <w:spacing w:after="0" w:line="240" w:lineRule="auto"/>
        <w:ind w:left="720"/>
        <w:jc w:val="both"/>
        <w:rPr>
          <w:rFonts w:ascii="Georgia" w:hAnsi="Georgia"/>
        </w:rPr>
      </w:pPr>
      <w:r w:rsidRPr="003E7823">
        <w:rPr>
          <w:rFonts w:ascii="Georgia" w:hAnsi="Georgia"/>
        </w:rPr>
        <w:t xml:space="preserve">Meanwhile, the </w:t>
      </w:r>
      <w:r w:rsidRPr="003E7823">
        <w:rPr>
          <w:rFonts w:ascii="Georgia" w:eastAsia="Calibri" w:hAnsi="Georgia" w:cs="Arial"/>
        </w:rPr>
        <w:t xml:space="preserve">average annual number of apprehensions for each </w:t>
      </w:r>
      <w:r w:rsidR="00AD3960" w:rsidRPr="003E7823">
        <w:rPr>
          <w:rFonts w:ascii="Georgia" w:eastAsia="Calibri" w:hAnsi="Georgia" w:cs="Arial"/>
        </w:rPr>
        <w:t xml:space="preserve">Border Patrol </w:t>
      </w:r>
      <w:r w:rsidRPr="003E7823">
        <w:rPr>
          <w:rFonts w:ascii="Georgia" w:eastAsia="Calibri" w:hAnsi="Georgia" w:cs="Arial"/>
        </w:rPr>
        <w:t>agent dropped from 182 in FY 2000 to just less than 21 in FY 2016</w:t>
      </w:r>
      <w:r w:rsidR="00AD3960" w:rsidRPr="003E7823">
        <w:rPr>
          <w:rFonts w:ascii="Georgia" w:eastAsia="Calibri" w:hAnsi="Georgia" w:cs="Arial"/>
        </w:rPr>
        <w:t>.</w:t>
      </w:r>
      <w:r w:rsidRPr="003E7823">
        <w:rPr>
          <w:rFonts w:ascii="Georgia" w:hAnsi="Georgia"/>
        </w:rPr>
        <w:t xml:space="preserve"> Investments to increase personnel levels at ports of entry can help better manage the flow of commerce and immigrants through our borders</w:t>
      </w:r>
      <w:r w:rsidR="00AD3960" w:rsidRPr="003E7823">
        <w:rPr>
          <w:rFonts w:ascii="Georgia" w:hAnsi="Georgia"/>
        </w:rPr>
        <w:t xml:space="preserve">, as well as stop the flow </w:t>
      </w:r>
      <w:r w:rsidR="000A7B53" w:rsidRPr="003E7823">
        <w:rPr>
          <w:rFonts w:ascii="Georgia" w:hAnsi="Georgia"/>
        </w:rPr>
        <w:t>illicit</w:t>
      </w:r>
      <w:r w:rsidR="00AD3960" w:rsidRPr="003E7823">
        <w:rPr>
          <w:rFonts w:ascii="Georgia" w:hAnsi="Georgia"/>
        </w:rPr>
        <w:t xml:space="preserve"> drug and human </w:t>
      </w:r>
      <w:r w:rsidR="000A7B53" w:rsidRPr="003E7823">
        <w:rPr>
          <w:rFonts w:ascii="Georgia" w:hAnsi="Georgia"/>
        </w:rPr>
        <w:t>trafficking through</w:t>
      </w:r>
      <w:r w:rsidR="00AD3960" w:rsidRPr="003E7823">
        <w:rPr>
          <w:rFonts w:ascii="Georgia" w:hAnsi="Georgia"/>
        </w:rPr>
        <w:t xml:space="preserve"> ports of entry</w:t>
      </w:r>
      <w:r w:rsidRPr="003E7823">
        <w:rPr>
          <w:rFonts w:ascii="Georgia" w:hAnsi="Georgia"/>
        </w:rPr>
        <w:t xml:space="preserve">. Through </w:t>
      </w:r>
      <w:r w:rsidR="006B75F9" w:rsidRPr="003E7823">
        <w:rPr>
          <w:rFonts w:ascii="Georgia" w:hAnsi="Georgia"/>
        </w:rPr>
        <w:t>FY</w:t>
      </w:r>
      <w:r w:rsidRPr="003E7823">
        <w:rPr>
          <w:rFonts w:ascii="Georgia" w:hAnsi="Georgia"/>
        </w:rPr>
        <w:t xml:space="preserve"> 2014</w:t>
      </w:r>
      <w:r w:rsidRPr="00A430C8">
        <w:rPr>
          <w:rFonts w:ascii="Georgia" w:hAnsi="Georgia"/>
        </w:rPr>
        <w:t xml:space="preserve">, CBP OFO </w:t>
      </w:r>
      <w:hyperlink r:id="rId25" w:history="1">
        <w:r w:rsidRPr="000A7B53">
          <w:rPr>
            <w:rStyle w:val="Hyperlink"/>
            <w:rFonts w:ascii="Georgia" w:hAnsi="Georgia"/>
          </w:rPr>
          <w:t>identified a shortage</w:t>
        </w:r>
      </w:hyperlink>
      <w:r w:rsidRPr="00A430C8">
        <w:rPr>
          <w:rFonts w:ascii="Georgia" w:hAnsi="Georgia"/>
        </w:rPr>
        <w:t xml:space="preserve"> of 3,811 OFO officers</w:t>
      </w:r>
      <w:r w:rsidR="00AD3960">
        <w:rPr>
          <w:rFonts w:ascii="Georgia" w:hAnsi="Georgia"/>
        </w:rPr>
        <w:t xml:space="preserve"> to effectively </w:t>
      </w:r>
      <w:r w:rsidR="000A7B53">
        <w:rPr>
          <w:rFonts w:ascii="Georgia" w:hAnsi="Georgia"/>
        </w:rPr>
        <w:t xml:space="preserve">manage </w:t>
      </w:r>
      <w:r w:rsidR="00AD3960">
        <w:rPr>
          <w:rFonts w:ascii="Georgia" w:hAnsi="Georgia"/>
        </w:rPr>
        <w:t>ports of entry</w:t>
      </w:r>
      <w:r w:rsidR="000A7B53">
        <w:rPr>
          <w:rFonts w:ascii="Georgia" w:hAnsi="Georgia"/>
        </w:rPr>
        <w:t xml:space="preserve"> (CBP OFO currently has 1,046 unfilled officer positions and needs additional officers on top of today’s required active duty presence to effectively operate ports of entry)</w:t>
      </w:r>
      <w:r w:rsidRPr="00A430C8">
        <w:rPr>
          <w:rFonts w:ascii="Georgia" w:hAnsi="Georgia"/>
        </w:rPr>
        <w:t xml:space="preserve">. The magnitude of the shortage is amplified by the fact that </w:t>
      </w:r>
      <w:hyperlink r:id="rId26" w:history="1">
        <w:r w:rsidRPr="000A7B53">
          <w:rPr>
            <w:rStyle w:val="Hyperlink"/>
            <w:rFonts w:ascii="Georgia" w:hAnsi="Georgia"/>
          </w:rPr>
          <w:t>adding a single CBP OFO officer</w:t>
        </w:r>
      </w:hyperlink>
      <w:r w:rsidRPr="00A430C8">
        <w:rPr>
          <w:rFonts w:ascii="Georgia" w:hAnsi="Georgia"/>
        </w:rPr>
        <w:t xml:space="preserve"> to a port of entry would result in annual benefits of a $2 million increase in our country’s Gross Domestic Product (GDO), $640,000 saved in opportunity costs, and 33 jobs added to the economy.</w:t>
      </w:r>
    </w:p>
    <w:p w14:paraId="23690F37" w14:textId="77777777" w:rsidR="00A430C8" w:rsidRPr="00A430C8" w:rsidRDefault="00A430C8" w:rsidP="00A430C8">
      <w:pPr>
        <w:pStyle w:val="ListParagraph"/>
        <w:spacing w:after="0" w:line="240" w:lineRule="auto"/>
        <w:jc w:val="both"/>
        <w:rPr>
          <w:rFonts w:ascii="Georgia" w:hAnsi="Georgia"/>
        </w:rPr>
      </w:pPr>
    </w:p>
    <w:p w14:paraId="1079735F" w14:textId="1132915E" w:rsidR="00F65A6C" w:rsidRPr="00992C87" w:rsidRDefault="001765EF" w:rsidP="00227672">
      <w:pPr>
        <w:pStyle w:val="ListParagraph"/>
        <w:numPr>
          <w:ilvl w:val="0"/>
          <w:numId w:val="2"/>
        </w:numPr>
        <w:spacing w:after="0" w:line="240" w:lineRule="auto"/>
        <w:jc w:val="both"/>
        <w:rPr>
          <w:rFonts w:ascii="Georgia" w:hAnsi="Georgia"/>
        </w:rPr>
      </w:pPr>
      <w:r>
        <w:rPr>
          <w:rFonts w:ascii="Georgia" w:hAnsi="Georgia"/>
          <w:b/>
        </w:rPr>
        <w:t>Polygraph Waiver</w:t>
      </w:r>
      <w:r w:rsidR="00F65A6C" w:rsidRPr="00992C87">
        <w:rPr>
          <w:rFonts w:ascii="Georgia" w:hAnsi="Georgia"/>
          <w:b/>
        </w:rPr>
        <w:t xml:space="preserve">. </w:t>
      </w:r>
      <w:r w:rsidR="00E548CB">
        <w:rPr>
          <w:rFonts w:ascii="Georgia" w:hAnsi="Georgia"/>
        </w:rPr>
        <w:t>Adds</w:t>
      </w:r>
      <w:r w:rsidR="00227672">
        <w:rPr>
          <w:rFonts w:ascii="Georgia" w:hAnsi="Georgia"/>
        </w:rPr>
        <w:t xml:space="preserve"> the </w:t>
      </w:r>
      <w:hyperlink r:id="rId27" w:history="1">
        <w:r w:rsidR="00227672" w:rsidRPr="003E7823">
          <w:rPr>
            <w:rStyle w:val="Hyperlink"/>
            <w:rFonts w:ascii="Georgia" w:hAnsi="Georgia"/>
          </w:rPr>
          <w:t>Anti-Border Corruption Reauthorization Act</w:t>
        </w:r>
      </w:hyperlink>
      <w:r w:rsidR="00227672">
        <w:rPr>
          <w:rFonts w:ascii="Georgia" w:hAnsi="Georgia"/>
        </w:rPr>
        <w:t xml:space="preserve"> </w:t>
      </w:r>
      <w:r w:rsidR="00E548CB">
        <w:rPr>
          <w:rFonts w:ascii="Georgia" w:hAnsi="Georgia"/>
        </w:rPr>
        <w:t>to the bill</w:t>
      </w:r>
      <w:r w:rsidR="00227672">
        <w:rPr>
          <w:rFonts w:ascii="Georgia" w:hAnsi="Georgia"/>
        </w:rPr>
        <w:t>, which p</w:t>
      </w:r>
      <w:r w:rsidR="00F65A6C" w:rsidRPr="00992C87">
        <w:rPr>
          <w:rFonts w:ascii="Georgia" w:hAnsi="Georgia"/>
        </w:rPr>
        <w:t>ermits the CBP Commissioner to waive the polygraph requirement for</w:t>
      </w:r>
      <w:r w:rsidR="00227672">
        <w:rPr>
          <w:rFonts w:ascii="Georgia" w:hAnsi="Georgia"/>
        </w:rPr>
        <w:t xml:space="preserve"> certain</w:t>
      </w:r>
      <w:r w:rsidR="00F65A6C" w:rsidRPr="00992C87">
        <w:rPr>
          <w:rFonts w:ascii="Georgia" w:hAnsi="Georgia"/>
        </w:rPr>
        <w:t xml:space="preserve"> Federal, state or local la</w:t>
      </w:r>
      <w:r w:rsidR="00227672">
        <w:rPr>
          <w:rFonts w:ascii="Georgia" w:hAnsi="Georgia"/>
        </w:rPr>
        <w:t xml:space="preserve">w enforcement officers and for </w:t>
      </w:r>
      <w:r w:rsidR="00F65A6C" w:rsidRPr="00992C87">
        <w:rPr>
          <w:rFonts w:ascii="Georgia" w:hAnsi="Georgia"/>
        </w:rPr>
        <w:t>member</w:t>
      </w:r>
      <w:r w:rsidR="00227672">
        <w:rPr>
          <w:rFonts w:ascii="Georgia" w:hAnsi="Georgia"/>
        </w:rPr>
        <w:t xml:space="preserve">s of the Armed Forces or </w:t>
      </w:r>
      <w:r w:rsidR="00F65A6C" w:rsidRPr="00992C87">
        <w:rPr>
          <w:rFonts w:ascii="Georgia" w:hAnsi="Georgia"/>
        </w:rPr>
        <w:t>veteran</w:t>
      </w:r>
      <w:r w:rsidR="00227672">
        <w:rPr>
          <w:rFonts w:ascii="Georgia" w:hAnsi="Georgia"/>
        </w:rPr>
        <w:t>s</w:t>
      </w:r>
      <w:r w:rsidR="00F65A6C" w:rsidRPr="00992C87">
        <w:rPr>
          <w:rFonts w:ascii="Georgia" w:hAnsi="Georgia"/>
        </w:rPr>
        <w:t>, if they meet certain requirements</w:t>
      </w:r>
      <w:r w:rsidR="00227672">
        <w:rPr>
          <w:rFonts w:ascii="Georgia" w:hAnsi="Georgia"/>
        </w:rPr>
        <w:t xml:space="preserve">, when applying for a position at CBP. </w:t>
      </w:r>
      <w:r w:rsidR="00227672" w:rsidRPr="003E7823">
        <w:rPr>
          <w:rFonts w:ascii="Georgia" w:hAnsi="Georgia"/>
          <w:i/>
        </w:rPr>
        <w:t>(Section</w:t>
      </w:r>
      <w:r w:rsidR="00F65A6C" w:rsidRPr="003E7823">
        <w:rPr>
          <w:rFonts w:ascii="Georgia" w:hAnsi="Georgia"/>
          <w:i/>
        </w:rPr>
        <w:t xml:space="preserve"> 133) </w:t>
      </w:r>
    </w:p>
    <w:p w14:paraId="1E4BB471" w14:textId="77777777" w:rsidR="00F65A6C" w:rsidRPr="00992C87" w:rsidRDefault="00F65A6C" w:rsidP="00227672">
      <w:pPr>
        <w:spacing w:after="0" w:line="240" w:lineRule="auto"/>
        <w:jc w:val="both"/>
        <w:rPr>
          <w:rFonts w:ascii="Georgia" w:hAnsi="Georgia"/>
        </w:rPr>
      </w:pPr>
    </w:p>
    <w:p w14:paraId="59561DFA" w14:textId="0B873357" w:rsidR="00F65A6C" w:rsidRPr="006C429C" w:rsidRDefault="00F65A6C" w:rsidP="00227672">
      <w:pPr>
        <w:spacing w:after="0" w:line="240" w:lineRule="auto"/>
        <w:jc w:val="both"/>
        <w:rPr>
          <w:rFonts w:ascii="Georgia" w:hAnsi="Georgia"/>
          <w:b/>
        </w:rPr>
      </w:pPr>
      <w:r w:rsidRPr="006C429C">
        <w:rPr>
          <w:rFonts w:ascii="Georgia" w:hAnsi="Georgia"/>
          <w:b/>
        </w:rPr>
        <w:t>SUBTITLE</w:t>
      </w:r>
      <w:r w:rsidR="00646BF9">
        <w:rPr>
          <w:rFonts w:ascii="Georgia" w:hAnsi="Georgia"/>
          <w:b/>
        </w:rPr>
        <w:t xml:space="preserve"> II</w:t>
      </w:r>
      <w:r w:rsidRPr="006C429C">
        <w:rPr>
          <w:rFonts w:ascii="Georgia" w:hAnsi="Georgia"/>
          <w:b/>
        </w:rPr>
        <w:t xml:space="preserve"> </w:t>
      </w:r>
      <w:r w:rsidR="001765EF" w:rsidRPr="006C429C">
        <w:rPr>
          <w:rFonts w:ascii="Georgia" w:hAnsi="Georgia"/>
          <w:b/>
        </w:rPr>
        <w:t>B</w:t>
      </w:r>
      <w:r w:rsidRPr="006C429C">
        <w:rPr>
          <w:rFonts w:ascii="Georgia" w:hAnsi="Georgia"/>
          <w:b/>
        </w:rPr>
        <w:t xml:space="preserve"> – Grants</w:t>
      </w:r>
    </w:p>
    <w:p w14:paraId="57C8F23C" w14:textId="77777777" w:rsidR="00F65A6C" w:rsidRPr="00992C87" w:rsidRDefault="00F65A6C" w:rsidP="00227672">
      <w:pPr>
        <w:spacing w:after="0" w:line="240" w:lineRule="auto"/>
        <w:jc w:val="both"/>
        <w:rPr>
          <w:rFonts w:ascii="Georgia" w:hAnsi="Georgia"/>
        </w:rPr>
      </w:pPr>
    </w:p>
    <w:p w14:paraId="5301CFA6" w14:textId="4268BACB" w:rsidR="00F65A6C" w:rsidRDefault="00F65A6C" w:rsidP="00227672">
      <w:pPr>
        <w:pStyle w:val="ListParagraph"/>
        <w:numPr>
          <w:ilvl w:val="0"/>
          <w:numId w:val="5"/>
        </w:numPr>
        <w:spacing w:after="0" w:line="240" w:lineRule="auto"/>
        <w:jc w:val="both"/>
        <w:rPr>
          <w:rFonts w:ascii="Georgia" w:hAnsi="Georgia"/>
        </w:rPr>
      </w:pPr>
      <w:r w:rsidRPr="00992C87">
        <w:rPr>
          <w:rFonts w:ascii="Georgia" w:hAnsi="Georgia"/>
          <w:b/>
        </w:rPr>
        <w:lastRenderedPageBreak/>
        <w:t xml:space="preserve">Operation </w:t>
      </w:r>
      <w:proofErr w:type="spellStart"/>
      <w:r w:rsidRPr="00992C87">
        <w:rPr>
          <w:rFonts w:ascii="Georgia" w:hAnsi="Georgia"/>
          <w:b/>
        </w:rPr>
        <w:t>Stonegarden</w:t>
      </w:r>
      <w:proofErr w:type="spellEnd"/>
      <w:r w:rsidRPr="00992C87">
        <w:rPr>
          <w:rFonts w:ascii="Georgia" w:hAnsi="Georgia"/>
          <w:b/>
        </w:rPr>
        <w:t>.</w:t>
      </w:r>
      <w:r w:rsidRPr="00992C87">
        <w:rPr>
          <w:rFonts w:ascii="Georgia" w:hAnsi="Georgia"/>
        </w:rPr>
        <w:t xml:space="preserve"> </w:t>
      </w:r>
      <w:r w:rsidR="00E548CB">
        <w:rPr>
          <w:rFonts w:ascii="Georgia" w:hAnsi="Georgia"/>
        </w:rPr>
        <w:t>The bill a</w:t>
      </w:r>
      <w:r w:rsidRPr="00992C87">
        <w:rPr>
          <w:rFonts w:ascii="Georgia" w:hAnsi="Georgia"/>
        </w:rPr>
        <w:t>uthor</w:t>
      </w:r>
      <w:r w:rsidR="001765EF">
        <w:rPr>
          <w:rFonts w:ascii="Georgia" w:hAnsi="Georgia"/>
        </w:rPr>
        <w:t>izes $110 million</w:t>
      </w:r>
      <w:r w:rsidR="00E548CB">
        <w:rPr>
          <w:rFonts w:ascii="Georgia" w:hAnsi="Georgia"/>
        </w:rPr>
        <w:t xml:space="preserve"> through the Operation </w:t>
      </w:r>
      <w:proofErr w:type="spellStart"/>
      <w:r w:rsidR="00E548CB">
        <w:rPr>
          <w:rFonts w:ascii="Georgia" w:hAnsi="Georgia"/>
        </w:rPr>
        <w:t>Stonegarden</w:t>
      </w:r>
      <w:proofErr w:type="spellEnd"/>
      <w:r w:rsidR="00E548CB">
        <w:rPr>
          <w:rFonts w:ascii="Georgia" w:hAnsi="Georgia"/>
        </w:rPr>
        <w:t xml:space="preserve"> program</w:t>
      </w:r>
      <w:r w:rsidR="001765EF">
        <w:rPr>
          <w:rFonts w:ascii="Georgia" w:hAnsi="Georgia"/>
        </w:rPr>
        <w:t xml:space="preserve"> for each of the fiscal years 2018 to 2021 to </w:t>
      </w:r>
      <w:r w:rsidR="00470E85" w:rsidRPr="00992C87">
        <w:rPr>
          <w:rFonts w:ascii="Georgia" w:hAnsi="Georgia"/>
        </w:rPr>
        <w:t xml:space="preserve">increase collaboration between CBP and state and local law enforcement entities to </w:t>
      </w:r>
      <w:r w:rsidR="001765EF">
        <w:rPr>
          <w:rFonts w:ascii="Georgia" w:hAnsi="Georgia"/>
        </w:rPr>
        <w:t>support border security operations</w:t>
      </w:r>
      <w:r w:rsidR="00227672">
        <w:rPr>
          <w:rFonts w:ascii="Georgia" w:hAnsi="Georgia"/>
        </w:rPr>
        <w:t xml:space="preserve">. </w:t>
      </w:r>
      <w:r w:rsidR="00227672" w:rsidRPr="003E7823">
        <w:rPr>
          <w:rFonts w:ascii="Georgia" w:hAnsi="Georgia"/>
          <w:i/>
        </w:rPr>
        <w:t>(Section</w:t>
      </w:r>
      <w:r w:rsidR="00470E85" w:rsidRPr="003E7823">
        <w:rPr>
          <w:rFonts w:ascii="Georgia" w:hAnsi="Georgia"/>
          <w:i/>
        </w:rPr>
        <w:t xml:space="preserve"> 141)</w:t>
      </w:r>
    </w:p>
    <w:p w14:paraId="2F750367" w14:textId="1A18CC1B" w:rsidR="00E548CB" w:rsidRDefault="00E548CB" w:rsidP="00E548CB">
      <w:pPr>
        <w:pStyle w:val="ListParagraph"/>
        <w:spacing w:after="0" w:line="240" w:lineRule="auto"/>
        <w:jc w:val="both"/>
        <w:rPr>
          <w:rFonts w:ascii="Georgia" w:hAnsi="Georgia"/>
          <w:b/>
        </w:rPr>
      </w:pPr>
    </w:p>
    <w:p w14:paraId="0F0A727A" w14:textId="320AE7C9" w:rsidR="00E548CB" w:rsidRPr="00FC3DBF" w:rsidRDefault="00E548CB" w:rsidP="00E548CB">
      <w:pPr>
        <w:pStyle w:val="ListParagraph"/>
        <w:spacing w:after="0" w:line="240" w:lineRule="auto"/>
        <w:jc w:val="both"/>
        <w:rPr>
          <w:rFonts w:ascii="Georgia" w:hAnsi="Georgia"/>
        </w:rPr>
      </w:pPr>
      <w:r w:rsidRPr="00E548CB">
        <w:rPr>
          <w:rFonts w:ascii="Georgia" w:hAnsi="Georgia"/>
          <w:u w:val="single"/>
        </w:rPr>
        <w:t>Analysis</w:t>
      </w:r>
      <w:r w:rsidRPr="00FC3DBF">
        <w:rPr>
          <w:rFonts w:ascii="Georgia" w:hAnsi="Georgia"/>
        </w:rPr>
        <w:t>:</w:t>
      </w:r>
      <w:r w:rsidR="00FC3DBF" w:rsidRPr="00FC3DBF">
        <w:rPr>
          <w:rFonts w:ascii="Georgia" w:hAnsi="Georgia"/>
        </w:rPr>
        <w:t xml:space="preserve"> Operation </w:t>
      </w:r>
      <w:proofErr w:type="spellStart"/>
      <w:r w:rsidR="00FC3DBF" w:rsidRPr="00FC3DBF">
        <w:rPr>
          <w:rFonts w:ascii="Georgia" w:hAnsi="Georgia"/>
        </w:rPr>
        <w:t>Stonegarden</w:t>
      </w:r>
      <w:proofErr w:type="spellEnd"/>
      <w:r w:rsidR="00FC3DBF" w:rsidRPr="00FC3DBF">
        <w:rPr>
          <w:rFonts w:ascii="Georgia" w:hAnsi="Georgia"/>
        </w:rPr>
        <w:t xml:space="preserve"> is </w:t>
      </w:r>
      <w:hyperlink r:id="rId28" w:history="1">
        <w:r w:rsidR="00FC3DBF" w:rsidRPr="00FC3DBF">
          <w:rPr>
            <w:rStyle w:val="Hyperlink"/>
            <w:rFonts w:ascii="Georgia" w:hAnsi="Georgia"/>
          </w:rPr>
          <w:t>a program administered</w:t>
        </w:r>
      </w:hyperlink>
      <w:r w:rsidR="00FC3DBF" w:rsidRPr="00FC3DBF">
        <w:rPr>
          <w:rFonts w:ascii="Georgia" w:hAnsi="Georgia"/>
        </w:rPr>
        <w:t xml:space="preserve"> by the Federal Emergency Management Agency (FEMA), a component of DHS, to provide funding to state, local and tribal law enforcement agencies to enhance their ability to “jointly secure U.S. borders and territories.” Previous investigations of Operation </w:t>
      </w:r>
      <w:proofErr w:type="spellStart"/>
      <w:r w:rsidR="00FC3DBF" w:rsidRPr="00FC3DBF">
        <w:rPr>
          <w:rFonts w:ascii="Georgia" w:hAnsi="Georgia"/>
        </w:rPr>
        <w:t>Stonegarden</w:t>
      </w:r>
      <w:proofErr w:type="spellEnd"/>
      <w:r w:rsidR="00FC3DBF" w:rsidRPr="00FC3DBF">
        <w:rPr>
          <w:rFonts w:ascii="Georgia" w:hAnsi="Georgia"/>
        </w:rPr>
        <w:t xml:space="preserve"> indicate that not all funds are used for enhancing border security. An investigation by </w:t>
      </w:r>
      <w:r w:rsidR="00A4730F">
        <w:rPr>
          <w:rFonts w:ascii="Georgia" w:hAnsi="Georgia"/>
        </w:rPr>
        <w:t xml:space="preserve">ABC-7’s New Mexico Mobile Newsroom </w:t>
      </w:r>
      <w:hyperlink r:id="rId29" w:history="1">
        <w:r w:rsidR="00A4730F" w:rsidRPr="00A4730F">
          <w:rPr>
            <w:rStyle w:val="Hyperlink"/>
            <w:rFonts w:ascii="Georgia" w:hAnsi="Georgia"/>
          </w:rPr>
          <w:t>found</w:t>
        </w:r>
      </w:hyperlink>
      <w:r w:rsidR="00A4730F">
        <w:rPr>
          <w:rFonts w:ascii="Georgia" w:hAnsi="Georgia"/>
        </w:rPr>
        <w:t xml:space="preserve"> that funding was being</w:t>
      </w:r>
      <w:r w:rsidR="005F36D1">
        <w:rPr>
          <w:rFonts w:ascii="Georgia" w:hAnsi="Georgia"/>
        </w:rPr>
        <w:t xml:space="preserve"> spent on</w:t>
      </w:r>
      <w:r w:rsidR="00A4730F">
        <w:rPr>
          <w:rFonts w:ascii="Georgia" w:hAnsi="Georgia"/>
        </w:rPr>
        <w:t xml:space="preserve"> </w:t>
      </w:r>
      <w:r w:rsidR="009B60C4">
        <w:rPr>
          <w:rFonts w:ascii="Georgia" w:hAnsi="Georgia"/>
        </w:rPr>
        <w:t xml:space="preserve">fuel for shifts of absent deputies or to work town events. In addition, an audit of the Dona Ana County Sherriff’s Office in New Mexico </w:t>
      </w:r>
      <w:hyperlink r:id="rId30" w:history="1">
        <w:r w:rsidR="009B60C4" w:rsidRPr="009B60C4">
          <w:rPr>
            <w:rStyle w:val="Hyperlink"/>
            <w:rFonts w:ascii="Georgia" w:hAnsi="Georgia"/>
          </w:rPr>
          <w:t>found</w:t>
        </w:r>
      </w:hyperlink>
      <w:r w:rsidR="009B60C4">
        <w:rPr>
          <w:rFonts w:ascii="Georgia" w:hAnsi="Georgia"/>
        </w:rPr>
        <w:t xml:space="preserve"> a lack of internal controls that allowed upper management to consume about 30 percent of the grant’s resources </w:t>
      </w:r>
      <w:r w:rsidR="005F36D1">
        <w:rPr>
          <w:rFonts w:ascii="Georgia" w:hAnsi="Georgia"/>
        </w:rPr>
        <w:t>for</w:t>
      </w:r>
      <w:r w:rsidR="009B60C4">
        <w:rPr>
          <w:rFonts w:ascii="Georgia" w:hAnsi="Georgia"/>
        </w:rPr>
        <w:t xml:space="preserve"> county</w:t>
      </w:r>
      <w:r w:rsidR="005F36D1">
        <w:rPr>
          <w:rFonts w:ascii="Georgia" w:hAnsi="Georgia"/>
        </w:rPr>
        <w:t xml:space="preserve"> activities</w:t>
      </w:r>
      <w:r w:rsidR="009B60C4">
        <w:rPr>
          <w:rFonts w:ascii="Georgia" w:hAnsi="Georgia"/>
        </w:rPr>
        <w:t xml:space="preserve">. </w:t>
      </w:r>
      <w:r w:rsidR="00FC3DBF">
        <w:rPr>
          <w:rFonts w:ascii="Georgia" w:hAnsi="Georgia"/>
        </w:rPr>
        <w:t>The lack of a clear mission for the program has historically contributed to the misuse of taxpayer funds.</w:t>
      </w:r>
    </w:p>
    <w:p w14:paraId="0787E3B5" w14:textId="77777777" w:rsidR="00470E85" w:rsidRPr="00992C87" w:rsidRDefault="00470E85" w:rsidP="001765EF">
      <w:pPr>
        <w:spacing w:after="0" w:line="240" w:lineRule="auto"/>
        <w:jc w:val="both"/>
        <w:rPr>
          <w:rFonts w:ascii="Georgia" w:hAnsi="Georgia"/>
        </w:rPr>
      </w:pPr>
    </w:p>
    <w:p w14:paraId="0337466A" w14:textId="2BEE2B56" w:rsidR="00470E85" w:rsidRPr="006C429C" w:rsidRDefault="001765EF" w:rsidP="001765EF">
      <w:pPr>
        <w:spacing w:after="0" w:line="240" w:lineRule="auto"/>
        <w:jc w:val="both"/>
        <w:rPr>
          <w:rFonts w:ascii="Georgia" w:hAnsi="Georgia"/>
          <w:b/>
        </w:rPr>
      </w:pPr>
      <w:r w:rsidRPr="006C429C">
        <w:rPr>
          <w:rFonts w:ascii="Georgia" w:hAnsi="Georgia"/>
          <w:b/>
        </w:rPr>
        <w:t>SUBTITLE</w:t>
      </w:r>
      <w:r w:rsidR="00221056">
        <w:rPr>
          <w:rFonts w:ascii="Georgia" w:hAnsi="Georgia"/>
          <w:b/>
        </w:rPr>
        <w:t xml:space="preserve"> </w:t>
      </w:r>
      <w:bookmarkStart w:id="0" w:name="_GoBack"/>
      <w:bookmarkEnd w:id="0"/>
      <w:r w:rsidR="00646BF9">
        <w:rPr>
          <w:rFonts w:ascii="Georgia" w:hAnsi="Georgia"/>
          <w:b/>
        </w:rPr>
        <w:t>II</w:t>
      </w:r>
      <w:r w:rsidRPr="006C429C">
        <w:rPr>
          <w:rFonts w:ascii="Georgia" w:hAnsi="Georgia"/>
          <w:b/>
        </w:rPr>
        <w:t xml:space="preserve"> C</w:t>
      </w:r>
      <w:r w:rsidR="00470E85" w:rsidRPr="006C429C">
        <w:rPr>
          <w:rFonts w:ascii="Georgia" w:hAnsi="Georgia"/>
          <w:b/>
        </w:rPr>
        <w:t xml:space="preserve"> – </w:t>
      </w:r>
      <w:r w:rsidRPr="006C429C">
        <w:rPr>
          <w:rFonts w:ascii="Georgia" w:hAnsi="Georgia"/>
          <w:b/>
        </w:rPr>
        <w:t xml:space="preserve">Authorization of </w:t>
      </w:r>
      <w:r w:rsidR="00470E85" w:rsidRPr="006C429C">
        <w:rPr>
          <w:rFonts w:ascii="Georgia" w:hAnsi="Georgia"/>
          <w:b/>
        </w:rPr>
        <w:t>Appropriations</w:t>
      </w:r>
    </w:p>
    <w:p w14:paraId="7A94F1B3" w14:textId="77777777" w:rsidR="00470E85" w:rsidRPr="00992C87" w:rsidRDefault="00470E85" w:rsidP="001765EF">
      <w:pPr>
        <w:spacing w:after="0" w:line="240" w:lineRule="auto"/>
        <w:jc w:val="both"/>
        <w:rPr>
          <w:rFonts w:ascii="Georgia" w:hAnsi="Georgia"/>
        </w:rPr>
      </w:pPr>
    </w:p>
    <w:p w14:paraId="3F094BC7" w14:textId="721C73F7" w:rsidR="00470E85" w:rsidRDefault="001765EF" w:rsidP="001765EF">
      <w:pPr>
        <w:pStyle w:val="ListParagraph"/>
        <w:numPr>
          <w:ilvl w:val="0"/>
          <w:numId w:val="5"/>
        </w:numPr>
        <w:spacing w:after="0" w:line="240" w:lineRule="auto"/>
        <w:jc w:val="both"/>
        <w:rPr>
          <w:rFonts w:ascii="Georgia" w:hAnsi="Georgia"/>
        </w:rPr>
      </w:pPr>
      <w:r>
        <w:rPr>
          <w:rFonts w:ascii="Georgia" w:hAnsi="Georgia"/>
          <w:b/>
        </w:rPr>
        <w:t xml:space="preserve">Authorization of </w:t>
      </w:r>
      <w:r w:rsidR="00470E85" w:rsidRPr="00992C87">
        <w:rPr>
          <w:rFonts w:ascii="Georgia" w:hAnsi="Georgia"/>
          <w:b/>
        </w:rPr>
        <w:t xml:space="preserve">Appropriations. </w:t>
      </w:r>
      <w:r w:rsidR="00470E85" w:rsidRPr="00992C87">
        <w:rPr>
          <w:rFonts w:ascii="Georgia" w:hAnsi="Georgia"/>
        </w:rPr>
        <w:t>Authorizes $2.5 billion for each of the fiscal years 2018 to 2021 (</w:t>
      </w:r>
      <w:r>
        <w:rPr>
          <w:rFonts w:ascii="Georgia" w:hAnsi="Georgia"/>
        </w:rPr>
        <w:t xml:space="preserve">a total of </w:t>
      </w:r>
      <w:r w:rsidR="00470E85" w:rsidRPr="00992C87">
        <w:rPr>
          <w:rFonts w:ascii="Georgia" w:hAnsi="Georgia"/>
        </w:rPr>
        <w:t>$10 billion over four years)</w:t>
      </w:r>
      <w:r>
        <w:rPr>
          <w:rFonts w:ascii="Georgia" w:hAnsi="Georgia"/>
        </w:rPr>
        <w:t xml:space="preserve"> to cover the costs for implement</w:t>
      </w:r>
      <w:r w:rsidR="00130E3A">
        <w:rPr>
          <w:rFonts w:ascii="Georgia" w:hAnsi="Georgia"/>
        </w:rPr>
        <w:t>ing</w:t>
      </w:r>
      <w:r>
        <w:rPr>
          <w:rFonts w:ascii="Georgia" w:hAnsi="Georgia"/>
        </w:rPr>
        <w:t xml:space="preserve"> the bill’s provisions</w:t>
      </w:r>
      <w:r w:rsidR="00470E85" w:rsidRPr="00992C87">
        <w:rPr>
          <w:rFonts w:ascii="Georgia" w:hAnsi="Georgia"/>
        </w:rPr>
        <w:t xml:space="preserve">. </w:t>
      </w:r>
      <w:r w:rsidRPr="003E7823">
        <w:rPr>
          <w:rFonts w:ascii="Georgia" w:hAnsi="Georgia"/>
          <w:i/>
        </w:rPr>
        <w:t>(Section 151)</w:t>
      </w:r>
      <w:r>
        <w:rPr>
          <w:rFonts w:ascii="Georgia" w:hAnsi="Georgia"/>
        </w:rPr>
        <w:t xml:space="preserve"> </w:t>
      </w:r>
    </w:p>
    <w:p w14:paraId="62ACE37D" w14:textId="77777777" w:rsidR="001765EF" w:rsidRPr="00992C87" w:rsidRDefault="001765EF" w:rsidP="001765EF">
      <w:pPr>
        <w:pStyle w:val="ListParagraph"/>
        <w:spacing w:after="0" w:line="240" w:lineRule="auto"/>
        <w:jc w:val="both"/>
        <w:rPr>
          <w:rFonts w:ascii="Georgia" w:hAnsi="Georgia"/>
        </w:rPr>
      </w:pPr>
    </w:p>
    <w:p w14:paraId="1DA01638" w14:textId="77777777" w:rsidR="00470E85" w:rsidRPr="006C429C" w:rsidRDefault="00470E85" w:rsidP="001765EF">
      <w:pPr>
        <w:spacing w:after="0" w:line="240" w:lineRule="auto"/>
        <w:jc w:val="both"/>
        <w:rPr>
          <w:rFonts w:ascii="Georgia" w:hAnsi="Georgia"/>
          <w:b/>
        </w:rPr>
      </w:pPr>
      <w:r w:rsidRPr="006C429C">
        <w:rPr>
          <w:rFonts w:ascii="Georgia" w:hAnsi="Georgia"/>
          <w:b/>
        </w:rPr>
        <w:t>TITLE II – Emergency Port of Entry Personnel and Infrastructure Funding</w:t>
      </w:r>
    </w:p>
    <w:p w14:paraId="218113B9" w14:textId="77777777" w:rsidR="00470E85" w:rsidRPr="00992C87" w:rsidRDefault="00470E85" w:rsidP="001765EF">
      <w:pPr>
        <w:spacing w:after="0" w:line="240" w:lineRule="auto"/>
        <w:jc w:val="both"/>
        <w:rPr>
          <w:rFonts w:ascii="Georgia" w:hAnsi="Georgia"/>
        </w:rPr>
      </w:pPr>
    </w:p>
    <w:p w14:paraId="6FDE6E94" w14:textId="4899B5BA" w:rsidR="00470E85" w:rsidRPr="0026219D" w:rsidRDefault="00612780" w:rsidP="001765EF">
      <w:pPr>
        <w:pStyle w:val="ListParagraph"/>
        <w:numPr>
          <w:ilvl w:val="0"/>
          <w:numId w:val="5"/>
        </w:numPr>
        <w:spacing w:after="0" w:line="240" w:lineRule="auto"/>
        <w:jc w:val="both"/>
        <w:rPr>
          <w:rFonts w:ascii="Georgia" w:hAnsi="Georgia"/>
          <w:b/>
        </w:rPr>
      </w:pPr>
      <w:r>
        <w:rPr>
          <w:rFonts w:ascii="Georgia" w:hAnsi="Georgia"/>
          <w:b/>
        </w:rPr>
        <w:t>Port of Entry I</w:t>
      </w:r>
      <w:r w:rsidR="00470E85" w:rsidRPr="0026219D">
        <w:rPr>
          <w:rFonts w:ascii="Georgia" w:hAnsi="Georgia"/>
          <w:b/>
        </w:rPr>
        <w:t xml:space="preserve">nfrastructure. </w:t>
      </w:r>
      <w:r w:rsidR="00314125">
        <w:rPr>
          <w:rFonts w:ascii="Georgia" w:hAnsi="Georgia"/>
        </w:rPr>
        <w:t>The bill a</w:t>
      </w:r>
      <w:r w:rsidR="001765EF">
        <w:rPr>
          <w:rFonts w:ascii="Georgia" w:hAnsi="Georgia"/>
        </w:rPr>
        <w:t>uthorizes</w:t>
      </w:r>
      <w:r w:rsidR="0026219D" w:rsidRPr="0026219D">
        <w:rPr>
          <w:rFonts w:ascii="Georgia" w:hAnsi="Georgia"/>
        </w:rPr>
        <w:t xml:space="preserve"> the DHS Secretary</w:t>
      </w:r>
      <w:r w:rsidR="00470E85" w:rsidRPr="0026219D">
        <w:rPr>
          <w:rFonts w:ascii="Georgia" w:hAnsi="Georgia"/>
        </w:rPr>
        <w:t xml:space="preserve"> to construct new ports of entry along the souther</w:t>
      </w:r>
      <w:r w:rsidR="008E17A1">
        <w:rPr>
          <w:rFonts w:ascii="Georgia" w:hAnsi="Georgia"/>
        </w:rPr>
        <w:t>n and northern</w:t>
      </w:r>
      <w:r w:rsidR="00470E85" w:rsidRPr="0026219D">
        <w:rPr>
          <w:rFonts w:ascii="Georgia" w:hAnsi="Georgia"/>
        </w:rPr>
        <w:t xml:space="preserve"> border</w:t>
      </w:r>
      <w:r w:rsidR="0026219D" w:rsidRPr="0026219D">
        <w:rPr>
          <w:rFonts w:ascii="Georgia" w:hAnsi="Georgia"/>
        </w:rPr>
        <w:t>s</w:t>
      </w:r>
      <w:r w:rsidR="001765EF">
        <w:rPr>
          <w:rFonts w:ascii="Georgia" w:hAnsi="Georgia"/>
        </w:rPr>
        <w:t xml:space="preserve">. </w:t>
      </w:r>
      <w:r w:rsidR="00314125">
        <w:rPr>
          <w:rFonts w:ascii="Georgia" w:hAnsi="Georgia"/>
        </w:rPr>
        <w:t>The bill also r</w:t>
      </w:r>
      <w:r w:rsidR="001765EF">
        <w:rPr>
          <w:rFonts w:ascii="Georgia" w:hAnsi="Georgia"/>
        </w:rPr>
        <w:t xml:space="preserve">equires </w:t>
      </w:r>
      <w:r w:rsidR="00470E85" w:rsidRPr="0026219D">
        <w:rPr>
          <w:rFonts w:ascii="Georgia" w:hAnsi="Georgia"/>
        </w:rPr>
        <w:t xml:space="preserve">the </w:t>
      </w:r>
      <w:r w:rsidR="0026219D" w:rsidRPr="0026219D">
        <w:rPr>
          <w:rFonts w:ascii="Georgia" w:hAnsi="Georgia"/>
        </w:rPr>
        <w:t xml:space="preserve">DHS </w:t>
      </w:r>
      <w:r w:rsidR="00470E85" w:rsidRPr="0026219D">
        <w:rPr>
          <w:rFonts w:ascii="Georgia" w:hAnsi="Georgia"/>
        </w:rPr>
        <w:t>Secretary to expand the primary</w:t>
      </w:r>
      <w:r w:rsidR="0026219D" w:rsidRPr="0026219D">
        <w:rPr>
          <w:rFonts w:ascii="Georgia" w:hAnsi="Georgia"/>
        </w:rPr>
        <w:t xml:space="preserve"> and secondary inspection lanes for vehicle, cargo and pedestrian lanes</w:t>
      </w:r>
      <w:r w:rsidR="00470E85" w:rsidRPr="0026219D">
        <w:rPr>
          <w:rFonts w:ascii="Georgia" w:hAnsi="Georgia"/>
        </w:rPr>
        <w:t xml:space="preserve"> at the top ten high</w:t>
      </w:r>
      <w:r>
        <w:rPr>
          <w:rFonts w:ascii="Georgia" w:hAnsi="Georgia"/>
        </w:rPr>
        <w:t>est</w:t>
      </w:r>
      <w:r w:rsidR="00470E85" w:rsidRPr="0026219D">
        <w:rPr>
          <w:rFonts w:ascii="Georgia" w:hAnsi="Georgia"/>
        </w:rPr>
        <w:t>-volume ports of entry at the southern bor</w:t>
      </w:r>
      <w:r w:rsidR="0026219D" w:rsidRPr="0026219D">
        <w:rPr>
          <w:rFonts w:ascii="Georgia" w:hAnsi="Georgia"/>
        </w:rPr>
        <w:t xml:space="preserve">der by September 30, 2021. </w:t>
      </w:r>
      <w:r w:rsidR="0026219D" w:rsidRPr="003E7823">
        <w:rPr>
          <w:rFonts w:ascii="Georgia" w:hAnsi="Georgia"/>
          <w:i/>
        </w:rPr>
        <w:t>(Section</w:t>
      </w:r>
      <w:r w:rsidR="00470E85" w:rsidRPr="003E7823">
        <w:rPr>
          <w:rFonts w:ascii="Georgia" w:hAnsi="Georgia"/>
          <w:i/>
        </w:rPr>
        <w:t xml:space="preserve"> 201)</w:t>
      </w:r>
    </w:p>
    <w:p w14:paraId="434523D1" w14:textId="77777777" w:rsidR="0026219D" w:rsidRPr="0026219D" w:rsidRDefault="0026219D" w:rsidP="001765EF">
      <w:pPr>
        <w:pStyle w:val="ListParagraph"/>
        <w:spacing w:after="0" w:line="240" w:lineRule="auto"/>
        <w:jc w:val="both"/>
        <w:rPr>
          <w:rFonts w:ascii="Georgia" w:hAnsi="Georgia"/>
          <w:b/>
        </w:rPr>
      </w:pPr>
    </w:p>
    <w:p w14:paraId="4E7BF319" w14:textId="06B926FC" w:rsidR="0026219D" w:rsidRPr="0026219D" w:rsidRDefault="00612780" w:rsidP="001765EF">
      <w:pPr>
        <w:spacing w:after="0" w:line="240" w:lineRule="auto"/>
        <w:ind w:left="720"/>
        <w:jc w:val="both"/>
        <w:rPr>
          <w:rFonts w:ascii="Georgia" w:hAnsi="Georgia"/>
          <w:b/>
        </w:rPr>
      </w:pPr>
      <w:r w:rsidRPr="00612780">
        <w:rPr>
          <w:rFonts w:ascii="Georgia" w:hAnsi="Georgia"/>
          <w:u w:val="single"/>
        </w:rPr>
        <w:t>Analysis:</w:t>
      </w:r>
      <w:r>
        <w:rPr>
          <w:rFonts w:ascii="Georgia" w:hAnsi="Georgia"/>
        </w:rPr>
        <w:t xml:space="preserve"> Investing</w:t>
      </w:r>
      <w:r w:rsidR="0026219D" w:rsidRPr="0026219D">
        <w:rPr>
          <w:rFonts w:ascii="Georgia" w:hAnsi="Georgia"/>
        </w:rPr>
        <w:t xml:space="preserve"> in infrastructure at our ports of entry</w:t>
      </w:r>
      <w:r w:rsidR="008E17A1">
        <w:rPr>
          <w:rFonts w:ascii="Georgia" w:hAnsi="Georgia"/>
        </w:rPr>
        <w:t xml:space="preserve"> is important</w:t>
      </w:r>
      <w:r w:rsidR="0026219D" w:rsidRPr="0026219D">
        <w:rPr>
          <w:rFonts w:ascii="Georgia" w:hAnsi="Georgia"/>
        </w:rPr>
        <w:t xml:space="preserve"> to keep pace with increasing demand and security requirements. The revenue gained from trade at the border generates jobs for Americans – in fact, nearly six million American jobs </w:t>
      </w:r>
      <w:hyperlink r:id="rId31" w:history="1">
        <w:r w:rsidR="0026219D" w:rsidRPr="008E17A1">
          <w:rPr>
            <w:rStyle w:val="Hyperlink"/>
            <w:rFonts w:ascii="Georgia" w:hAnsi="Georgia"/>
          </w:rPr>
          <w:t>depend directly on trade</w:t>
        </w:r>
      </w:hyperlink>
      <w:r w:rsidR="0026219D" w:rsidRPr="0026219D">
        <w:rPr>
          <w:rFonts w:ascii="Georgia" w:hAnsi="Georgia"/>
        </w:rPr>
        <w:t xml:space="preserve"> with Mexico. Yet, wait times to cross the border are often long, </w:t>
      </w:r>
      <w:r w:rsidR="008E17A1">
        <w:rPr>
          <w:rFonts w:ascii="Georgia" w:hAnsi="Georgia"/>
        </w:rPr>
        <w:t>regularly reaching up to an hour</w:t>
      </w:r>
      <w:r w:rsidR="0026219D" w:rsidRPr="0026219D">
        <w:rPr>
          <w:rFonts w:ascii="Georgia" w:hAnsi="Georgia"/>
        </w:rPr>
        <w:t>, which can detract from commerce and lead to billions of dollars in spoiled goods and opportunity cost.</w:t>
      </w:r>
    </w:p>
    <w:p w14:paraId="0429EEB0" w14:textId="77777777" w:rsidR="00470E85" w:rsidRPr="00992C87" w:rsidRDefault="00470E85" w:rsidP="001765EF">
      <w:pPr>
        <w:pStyle w:val="ListParagraph"/>
        <w:spacing w:after="0" w:line="240" w:lineRule="auto"/>
        <w:jc w:val="both"/>
        <w:rPr>
          <w:rFonts w:ascii="Georgia" w:hAnsi="Georgia"/>
          <w:b/>
        </w:rPr>
      </w:pPr>
    </w:p>
    <w:p w14:paraId="57B678EE" w14:textId="651CB64D" w:rsidR="00470E85" w:rsidRPr="00834111" w:rsidRDefault="00470E85" w:rsidP="001765EF">
      <w:pPr>
        <w:pStyle w:val="ListParagraph"/>
        <w:numPr>
          <w:ilvl w:val="0"/>
          <w:numId w:val="5"/>
        </w:numPr>
        <w:spacing w:after="0" w:line="240" w:lineRule="auto"/>
        <w:jc w:val="both"/>
        <w:rPr>
          <w:rFonts w:ascii="Georgia" w:hAnsi="Georgia"/>
          <w:b/>
        </w:rPr>
      </w:pPr>
      <w:r w:rsidRPr="00992C87">
        <w:rPr>
          <w:rFonts w:ascii="Georgia" w:hAnsi="Georgia"/>
          <w:b/>
        </w:rPr>
        <w:t>Biometric Exit Data System.</w:t>
      </w:r>
      <w:r w:rsidR="008E17A1">
        <w:rPr>
          <w:rFonts w:ascii="Georgia" w:hAnsi="Georgia"/>
        </w:rPr>
        <w:t xml:space="preserve"> The bill directs </w:t>
      </w:r>
      <w:r w:rsidRPr="00992C87">
        <w:rPr>
          <w:rFonts w:ascii="Georgia" w:hAnsi="Georgia"/>
        </w:rPr>
        <w:t xml:space="preserve">the DHS Secretary to submit an implementation plan </w:t>
      </w:r>
      <w:r w:rsidR="001765EF">
        <w:rPr>
          <w:rFonts w:ascii="Georgia" w:hAnsi="Georgia"/>
        </w:rPr>
        <w:t xml:space="preserve">within 180 days of the bill’s enactment </w:t>
      </w:r>
      <w:r w:rsidRPr="00992C87">
        <w:rPr>
          <w:rFonts w:ascii="Georgia" w:hAnsi="Georgia"/>
        </w:rPr>
        <w:t>to establish a biometric exit data system</w:t>
      </w:r>
      <w:r w:rsidR="008E17A1">
        <w:rPr>
          <w:rFonts w:ascii="Georgia" w:hAnsi="Georgia"/>
        </w:rPr>
        <w:t>. The plan</w:t>
      </w:r>
      <w:r w:rsidR="00612780">
        <w:rPr>
          <w:rFonts w:ascii="Georgia" w:hAnsi="Georgia"/>
        </w:rPr>
        <w:t xml:space="preserve"> must include</w:t>
      </w:r>
      <w:r w:rsidR="008E17A1">
        <w:rPr>
          <w:rFonts w:ascii="Georgia" w:hAnsi="Georgia"/>
        </w:rPr>
        <w:t xml:space="preserve"> a master schedule and cost estimate, as well as</w:t>
      </w:r>
      <w:r w:rsidRPr="00992C87">
        <w:rPr>
          <w:rFonts w:ascii="Georgia" w:hAnsi="Georgia"/>
        </w:rPr>
        <w:t xml:space="preserve"> </w:t>
      </w:r>
      <w:r w:rsidR="00CB70D5" w:rsidRPr="00992C87">
        <w:rPr>
          <w:rFonts w:ascii="Georgia" w:hAnsi="Georgia"/>
        </w:rPr>
        <w:t>in</w:t>
      </w:r>
      <w:r w:rsidR="00612780">
        <w:rPr>
          <w:rFonts w:ascii="Georgia" w:hAnsi="Georgia"/>
        </w:rPr>
        <w:t>put</w:t>
      </w:r>
      <w:r w:rsidR="00CB70D5" w:rsidRPr="00992C87">
        <w:rPr>
          <w:rFonts w:ascii="Georgia" w:hAnsi="Georgia"/>
        </w:rPr>
        <w:t xml:space="preserve"> from</w:t>
      </w:r>
      <w:r w:rsidRPr="00992C87">
        <w:rPr>
          <w:rFonts w:ascii="Georgia" w:hAnsi="Georgia"/>
        </w:rPr>
        <w:t xml:space="preserve"> private sector stakeholders</w:t>
      </w:r>
      <w:r w:rsidR="00612780">
        <w:rPr>
          <w:rFonts w:ascii="Georgia" w:hAnsi="Georgia"/>
        </w:rPr>
        <w:t xml:space="preserve">. </w:t>
      </w:r>
      <w:r w:rsidR="005F11B2">
        <w:rPr>
          <w:rFonts w:ascii="Georgia" w:hAnsi="Georgia"/>
        </w:rPr>
        <w:t>Within 18 months of the bill’s enactment,</w:t>
      </w:r>
      <w:r w:rsidR="00834111">
        <w:rPr>
          <w:rFonts w:ascii="Georgia" w:hAnsi="Georgia"/>
        </w:rPr>
        <w:t xml:space="preserve"> the </w:t>
      </w:r>
      <w:r w:rsidR="00612780">
        <w:rPr>
          <w:rFonts w:ascii="Georgia" w:hAnsi="Georgia"/>
        </w:rPr>
        <w:t xml:space="preserve">DHS </w:t>
      </w:r>
      <w:r w:rsidR="00612780" w:rsidRPr="00992C87">
        <w:rPr>
          <w:rFonts w:ascii="Georgia" w:hAnsi="Georgia"/>
        </w:rPr>
        <w:t xml:space="preserve">Secretary </w:t>
      </w:r>
      <w:r w:rsidR="00834111">
        <w:rPr>
          <w:rFonts w:ascii="Georgia" w:hAnsi="Georgia"/>
        </w:rPr>
        <w:t>must</w:t>
      </w:r>
      <w:r w:rsidR="00612780" w:rsidRPr="00992C87">
        <w:rPr>
          <w:rFonts w:ascii="Georgia" w:hAnsi="Georgia"/>
        </w:rPr>
        <w:t xml:space="preserve"> set</w:t>
      </w:r>
      <w:r w:rsidR="005F11B2">
        <w:rPr>
          <w:rFonts w:ascii="Georgia" w:hAnsi="Georgia"/>
        </w:rPr>
        <w:t xml:space="preserve"> up</w:t>
      </w:r>
      <w:r w:rsidR="00612780" w:rsidRPr="00992C87">
        <w:rPr>
          <w:rFonts w:ascii="Georgia" w:hAnsi="Georgia"/>
        </w:rPr>
        <w:t xml:space="preserve"> </w:t>
      </w:r>
      <w:r w:rsidR="00612780">
        <w:rPr>
          <w:rFonts w:ascii="Georgia" w:hAnsi="Georgia"/>
        </w:rPr>
        <w:t xml:space="preserve">six-month </w:t>
      </w:r>
      <w:r w:rsidR="005F11B2">
        <w:rPr>
          <w:rFonts w:ascii="Georgia" w:hAnsi="Georgia"/>
        </w:rPr>
        <w:t xml:space="preserve">biometric exit </w:t>
      </w:r>
      <w:r w:rsidR="00612780">
        <w:rPr>
          <w:rFonts w:ascii="Georgia" w:hAnsi="Georgia"/>
        </w:rPr>
        <w:t xml:space="preserve">pilot programs. Within two years </w:t>
      </w:r>
      <w:r w:rsidR="001765EF">
        <w:rPr>
          <w:rFonts w:ascii="Georgia" w:hAnsi="Georgia"/>
        </w:rPr>
        <w:t>of</w:t>
      </w:r>
      <w:r w:rsidR="00612780">
        <w:rPr>
          <w:rFonts w:ascii="Georgia" w:hAnsi="Georgia"/>
        </w:rPr>
        <w:t xml:space="preserve"> the </w:t>
      </w:r>
      <w:r w:rsidR="001765EF">
        <w:rPr>
          <w:rFonts w:ascii="Georgia" w:hAnsi="Georgia"/>
        </w:rPr>
        <w:t>bill’s enactment</w:t>
      </w:r>
      <w:r w:rsidR="00612780">
        <w:rPr>
          <w:rFonts w:ascii="Georgia" w:hAnsi="Georgia"/>
        </w:rPr>
        <w:t>, CBP must</w:t>
      </w:r>
      <w:r w:rsidRPr="00992C87">
        <w:rPr>
          <w:rFonts w:ascii="Georgia" w:hAnsi="Georgia"/>
        </w:rPr>
        <w:t xml:space="preserve"> establish a biom</w:t>
      </w:r>
      <w:r w:rsidR="00CB70D5" w:rsidRPr="00992C87">
        <w:rPr>
          <w:rFonts w:ascii="Georgia" w:hAnsi="Georgia"/>
        </w:rPr>
        <w:t xml:space="preserve">etric exit system at the 15 airports, 15 sea ports and 15 land ports that support the highest volume of crossings. </w:t>
      </w:r>
      <w:r w:rsidR="00612780" w:rsidRPr="002E5CBE">
        <w:rPr>
          <w:rFonts w:ascii="Georgia" w:hAnsi="Georgia"/>
          <w:i/>
        </w:rPr>
        <w:t>(Section 205)</w:t>
      </w:r>
      <w:r w:rsidR="00CB70D5" w:rsidRPr="002E5CBE">
        <w:rPr>
          <w:rFonts w:ascii="Georgia" w:hAnsi="Georgia"/>
          <w:i/>
        </w:rPr>
        <w:t xml:space="preserve"> </w:t>
      </w:r>
    </w:p>
    <w:p w14:paraId="59E06F0B" w14:textId="02CDB4F6" w:rsidR="00834111" w:rsidRDefault="00834111" w:rsidP="00834111">
      <w:pPr>
        <w:pStyle w:val="ListParagraph"/>
        <w:spacing w:after="0" w:line="240" w:lineRule="auto"/>
        <w:jc w:val="both"/>
        <w:rPr>
          <w:rFonts w:ascii="Georgia" w:hAnsi="Georgia"/>
          <w:b/>
        </w:rPr>
      </w:pPr>
    </w:p>
    <w:p w14:paraId="28A3F37F" w14:textId="522A4EDE" w:rsidR="00834111" w:rsidRPr="00834111" w:rsidRDefault="00834111" w:rsidP="00834111">
      <w:pPr>
        <w:pStyle w:val="ListParagraph"/>
        <w:spacing w:after="0" w:line="240" w:lineRule="auto"/>
        <w:jc w:val="both"/>
        <w:rPr>
          <w:rFonts w:ascii="Georgia" w:hAnsi="Georgia"/>
        </w:rPr>
      </w:pPr>
      <w:r w:rsidRPr="00834111">
        <w:rPr>
          <w:rFonts w:ascii="Georgia" w:hAnsi="Georgia"/>
          <w:u w:val="single"/>
        </w:rPr>
        <w:t>Analysis:</w:t>
      </w:r>
      <w:r w:rsidRPr="00834111">
        <w:rPr>
          <w:rFonts w:ascii="Georgia" w:hAnsi="Georgia"/>
        </w:rPr>
        <w:t xml:space="preserve"> While the government now collects biometric data on individuals entering the U.S., DHS has yet to implement a biometric exit system</w:t>
      </w:r>
      <w:r w:rsidR="00A4730F">
        <w:rPr>
          <w:rFonts w:ascii="Georgia" w:hAnsi="Georgia"/>
        </w:rPr>
        <w:t xml:space="preserve">, which has been </w:t>
      </w:r>
      <w:r>
        <w:rPr>
          <w:rFonts w:ascii="Georgia" w:hAnsi="Georgia"/>
        </w:rPr>
        <w:t>mandated by federal law since the aftermath of the terrorist attacks in 2001</w:t>
      </w:r>
      <w:r w:rsidRPr="00834111">
        <w:rPr>
          <w:rFonts w:ascii="Georgia" w:hAnsi="Georgia"/>
        </w:rPr>
        <w:t xml:space="preserve">. </w:t>
      </w:r>
    </w:p>
    <w:p w14:paraId="0E4A15A2" w14:textId="77777777" w:rsidR="00612780" w:rsidRPr="00612780" w:rsidRDefault="00612780" w:rsidP="001765EF">
      <w:pPr>
        <w:pStyle w:val="ListParagraph"/>
        <w:spacing w:after="0" w:line="240" w:lineRule="auto"/>
        <w:jc w:val="both"/>
        <w:rPr>
          <w:rFonts w:ascii="Georgia" w:hAnsi="Georgia"/>
          <w:b/>
        </w:rPr>
      </w:pPr>
    </w:p>
    <w:p w14:paraId="1803C66A" w14:textId="310C77BB" w:rsidR="00834111" w:rsidRPr="007D6C9D" w:rsidRDefault="00612780" w:rsidP="007D6C9D">
      <w:pPr>
        <w:pStyle w:val="ListParagraph"/>
        <w:numPr>
          <w:ilvl w:val="0"/>
          <w:numId w:val="5"/>
        </w:numPr>
        <w:spacing w:after="0" w:line="240" w:lineRule="auto"/>
        <w:jc w:val="both"/>
      </w:pPr>
      <w:r>
        <w:rPr>
          <w:rFonts w:ascii="Georgia" w:hAnsi="Georgia"/>
          <w:b/>
        </w:rPr>
        <w:t xml:space="preserve">Authorization of Appropriations. </w:t>
      </w:r>
      <w:r>
        <w:rPr>
          <w:rFonts w:ascii="Georgia" w:hAnsi="Georgia"/>
        </w:rPr>
        <w:t xml:space="preserve">Authorizes $1 billion for each of fiscal years 2018 through 2021 to carry out all of the provisions of Title II. </w:t>
      </w:r>
      <w:r w:rsidRPr="002E5CBE">
        <w:rPr>
          <w:rFonts w:ascii="Georgia" w:hAnsi="Georgia"/>
          <w:i/>
        </w:rPr>
        <w:t>(Section 207)</w:t>
      </w:r>
      <w:r>
        <w:rPr>
          <w:rFonts w:ascii="Georgia" w:hAnsi="Georgia"/>
        </w:rPr>
        <w:t xml:space="preserve"> </w:t>
      </w:r>
    </w:p>
    <w:sectPr w:rsidR="00834111" w:rsidRPr="007D6C9D">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88C6B" w14:textId="77777777" w:rsidR="00A55731" w:rsidRDefault="00A55731" w:rsidP="00992C87">
      <w:pPr>
        <w:spacing w:after="0" w:line="240" w:lineRule="auto"/>
      </w:pPr>
      <w:r>
        <w:separator/>
      </w:r>
    </w:p>
  </w:endnote>
  <w:endnote w:type="continuationSeparator" w:id="0">
    <w:p w14:paraId="52FE1795" w14:textId="77777777" w:rsidR="00A55731" w:rsidRDefault="00A55731" w:rsidP="00992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8611"/>
      <w:docPartObj>
        <w:docPartGallery w:val="Page Numbers (Bottom of Page)"/>
        <w:docPartUnique/>
      </w:docPartObj>
    </w:sdtPr>
    <w:sdtEndPr>
      <w:rPr>
        <w:noProof/>
      </w:rPr>
    </w:sdtEndPr>
    <w:sdtContent>
      <w:p w14:paraId="208A6349" w14:textId="4250BDC1" w:rsidR="00992C87" w:rsidRDefault="00992C87">
        <w:pPr>
          <w:pStyle w:val="Footer"/>
          <w:jc w:val="center"/>
        </w:pPr>
        <w:r>
          <w:fldChar w:fldCharType="begin"/>
        </w:r>
        <w:r>
          <w:instrText xml:space="preserve"> PAGE   \* MERGEFORMAT </w:instrText>
        </w:r>
        <w:r>
          <w:fldChar w:fldCharType="separate"/>
        </w:r>
        <w:r w:rsidR="00221056">
          <w:rPr>
            <w:noProof/>
          </w:rPr>
          <w:t>5</w:t>
        </w:r>
        <w:r>
          <w:rPr>
            <w:noProof/>
          </w:rPr>
          <w:fldChar w:fldCharType="end"/>
        </w:r>
      </w:p>
    </w:sdtContent>
  </w:sdt>
  <w:p w14:paraId="780FA64E" w14:textId="77777777" w:rsidR="00992C87" w:rsidRDefault="00992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50AAB" w14:textId="77777777" w:rsidR="00A55731" w:rsidRDefault="00A55731" w:rsidP="00992C87">
      <w:pPr>
        <w:spacing w:after="0" w:line="240" w:lineRule="auto"/>
      </w:pPr>
      <w:r>
        <w:separator/>
      </w:r>
    </w:p>
  </w:footnote>
  <w:footnote w:type="continuationSeparator" w:id="0">
    <w:p w14:paraId="1D671975" w14:textId="77777777" w:rsidR="00A55731" w:rsidRDefault="00A55731" w:rsidP="00992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9F9"/>
    <w:multiLevelType w:val="hybridMultilevel"/>
    <w:tmpl w:val="14B00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AF4368"/>
    <w:multiLevelType w:val="hybridMultilevel"/>
    <w:tmpl w:val="B4666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D86178"/>
    <w:multiLevelType w:val="hybridMultilevel"/>
    <w:tmpl w:val="E49273F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15:restartNumberingAfterBreak="0">
    <w:nsid w:val="6B8E7675"/>
    <w:multiLevelType w:val="hybridMultilevel"/>
    <w:tmpl w:val="745A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252E8B"/>
    <w:multiLevelType w:val="hybridMultilevel"/>
    <w:tmpl w:val="7AF8E4E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DA0"/>
    <w:rsid w:val="0006103B"/>
    <w:rsid w:val="00075434"/>
    <w:rsid w:val="00076F72"/>
    <w:rsid w:val="000A7B53"/>
    <w:rsid w:val="000B2B88"/>
    <w:rsid w:val="00101910"/>
    <w:rsid w:val="001227E7"/>
    <w:rsid w:val="00130E3A"/>
    <w:rsid w:val="00134D13"/>
    <w:rsid w:val="001749CD"/>
    <w:rsid w:val="001765EF"/>
    <w:rsid w:val="001B5F20"/>
    <w:rsid w:val="001C6C41"/>
    <w:rsid w:val="0020390A"/>
    <w:rsid w:val="00221056"/>
    <w:rsid w:val="00227672"/>
    <w:rsid w:val="0026219D"/>
    <w:rsid w:val="002715A3"/>
    <w:rsid w:val="00297E7A"/>
    <w:rsid w:val="002A6DA0"/>
    <w:rsid w:val="002C5A91"/>
    <w:rsid w:val="002E5CBE"/>
    <w:rsid w:val="003019C6"/>
    <w:rsid w:val="00301E7B"/>
    <w:rsid w:val="00314125"/>
    <w:rsid w:val="00330657"/>
    <w:rsid w:val="00347D20"/>
    <w:rsid w:val="003539E6"/>
    <w:rsid w:val="00390254"/>
    <w:rsid w:val="003E7823"/>
    <w:rsid w:val="00470E85"/>
    <w:rsid w:val="00475B9C"/>
    <w:rsid w:val="0048308F"/>
    <w:rsid w:val="00495FA1"/>
    <w:rsid w:val="00502B03"/>
    <w:rsid w:val="00582FD9"/>
    <w:rsid w:val="005B10EB"/>
    <w:rsid w:val="005B32BC"/>
    <w:rsid w:val="005F11B2"/>
    <w:rsid w:val="005F36D1"/>
    <w:rsid w:val="005F4095"/>
    <w:rsid w:val="00612780"/>
    <w:rsid w:val="006202C1"/>
    <w:rsid w:val="00640FBF"/>
    <w:rsid w:val="00646BF9"/>
    <w:rsid w:val="00677420"/>
    <w:rsid w:val="00690BF1"/>
    <w:rsid w:val="006B75F9"/>
    <w:rsid w:val="006C429C"/>
    <w:rsid w:val="006F7EDC"/>
    <w:rsid w:val="00755A60"/>
    <w:rsid w:val="00770D7B"/>
    <w:rsid w:val="007D07FC"/>
    <w:rsid w:val="007D6C9D"/>
    <w:rsid w:val="00824363"/>
    <w:rsid w:val="00834111"/>
    <w:rsid w:val="008738B9"/>
    <w:rsid w:val="008A7D20"/>
    <w:rsid w:val="008E17A1"/>
    <w:rsid w:val="00910507"/>
    <w:rsid w:val="00915683"/>
    <w:rsid w:val="00936BCD"/>
    <w:rsid w:val="0095014B"/>
    <w:rsid w:val="00951DAA"/>
    <w:rsid w:val="009677F1"/>
    <w:rsid w:val="009923FD"/>
    <w:rsid w:val="00992C87"/>
    <w:rsid w:val="009B60C4"/>
    <w:rsid w:val="009C244F"/>
    <w:rsid w:val="009D75B3"/>
    <w:rsid w:val="009F1810"/>
    <w:rsid w:val="00A430C8"/>
    <w:rsid w:val="00A4692D"/>
    <w:rsid w:val="00A4730F"/>
    <w:rsid w:val="00A55731"/>
    <w:rsid w:val="00A64A80"/>
    <w:rsid w:val="00A678A7"/>
    <w:rsid w:val="00A77A93"/>
    <w:rsid w:val="00AC2F92"/>
    <w:rsid w:val="00AD3960"/>
    <w:rsid w:val="00B73EC9"/>
    <w:rsid w:val="00B85120"/>
    <w:rsid w:val="00BC4132"/>
    <w:rsid w:val="00C36E8B"/>
    <w:rsid w:val="00C74E90"/>
    <w:rsid w:val="00CB29A8"/>
    <w:rsid w:val="00CB70D5"/>
    <w:rsid w:val="00CE2CFA"/>
    <w:rsid w:val="00D0681C"/>
    <w:rsid w:val="00D129C0"/>
    <w:rsid w:val="00D374BA"/>
    <w:rsid w:val="00D37B9F"/>
    <w:rsid w:val="00D642E9"/>
    <w:rsid w:val="00D649C2"/>
    <w:rsid w:val="00D919C9"/>
    <w:rsid w:val="00DA3985"/>
    <w:rsid w:val="00E548CB"/>
    <w:rsid w:val="00EB2317"/>
    <w:rsid w:val="00EC76C7"/>
    <w:rsid w:val="00EE7071"/>
    <w:rsid w:val="00F23FFD"/>
    <w:rsid w:val="00F30C1F"/>
    <w:rsid w:val="00F503AD"/>
    <w:rsid w:val="00F50FAF"/>
    <w:rsid w:val="00F65A6C"/>
    <w:rsid w:val="00FC3DBF"/>
    <w:rsid w:val="00FE0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DA189D6"/>
  <w15:chartTrackingRefBased/>
  <w15:docId w15:val="{57A57CA7-94AA-489E-BC91-3B742BEB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A91"/>
    <w:pPr>
      <w:ind w:left="720"/>
      <w:contextualSpacing/>
    </w:pPr>
  </w:style>
  <w:style w:type="paragraph" w:styleId="Header">
    <w:name w:val="header"/>
    <w:basedOn w:val="Normal"/>
    <w:link w:val="HeaderChar"/>
    <w:uiPriority w:val="99"/>
    <w:unhideWhenUsed/>
    <w:rsid w:val="00992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C87"/>
  </w:style>
  <w:style w:type="paragraph" w:styleId="Footer">
    <w:name w:val="footer"/>
    <w:basedOn w:val="Normal"/>
    <w:link w:val="FooterChar"/>
    <w:uiPriority w:val="99"/>
    <w:unhideWhenUsed/>
    <w:rsid w:val="00992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C87"/>
  </w:style>
  <w:style w:type="character" w:styleId="Hyperlink">
    <w:name w:val="Hyperlink"/>
    <w:basedOn w:val="DefaultParagraphFont"/>
    <w:uiPriority w:val="99"/>
    <w:unhideWhenUsed/>
    <w:rsid w:val="00992C87"/>
    <w:rPr>
      <w:color w:val="0563C1" w:themeColor="hyperlink"/>
      <w:u w:val="single"/>
    </w:rPr>
  </w:style>
  <w:style w:type="character" w:styleId="CommentReference">
    <w:name w:val="annotation reference"/>
    <w:basedOn w:val="DefaultParagraphFont"/>
    <w:uiPriority w:val="99"/>
    <w:semiHidden/>
    <w:unhideWhenUsed/>
    <w:rsid w:val="0026219D"/>
    <w:rPr>
      <w:sz w:val="16"/>
      <w:szCs w:val="16"/>
    </w:rPr>
  </w:style>
  <w:style w:type="paragraph" w:styleId="EndnoteText">
    <w:name w:val="endnote text"/>
    <w:basedOn w:val="Normal"/>
    <w:link w:val="EndnoteTextChar"/>
    <w:uiPriority w:val="99"/>
    <w:semiHidden/>
    <w:unhideWhenUsed/>
    <w:rsid w:val="0026219D"/>
    <w:pPr>
      <w:spacing w:after="0" w:line="240" w:lineRule="auto"/>
    </w:pPr>
    <w:rPr>
      <w:rFonts w:ascii="Georgia" w:hAnsi="Georgia"/>
      <w:sz w:val="20"/>
      <w:szCs w:val="20"/>
    </w:rPr>
  </w:style>
  <w:style w:type="character" w:customStyle="1" w:styleId="EndnoteTextChar">
    <w:name w:val="Endnote Text Char"/>
    <w:basedOn w:val="DefaultParagraphFont"/>
    <w:link w:val="EndnoteText"/>
    <w:uiPriority w:val="99"/>
    <w:semiHidden/>
    <w:rsid w:val="0026219D"/>
    <w:rPr>
      <w:rFonts w:ascii="Georgia" w:hAnsi="Georgia"/>
      <w:sz w:val="20"/>
      <w:szCs w:val="20"/>
    </w:rPr>
  </w:style>
  <w:style w:type="character" w:styleId="EndnoteReference">
    <w:name w:val="endnote reference"/>
    <w:basedOn w:val="DefaultParagraphFont"/>
    <w:uiPriority w:val="99"/>
    <w:semiHidden/>
    <w:unhideWhenUsed/>
    <w:rsid w:val="0026219D"/>
    <w:rPr>
      <w:vertAlign w:val="superscript"/>
    </w:rPr>
  </w:style>
  <w:style w:type="paragraph" w:styleId="BalloonText">
    <w:name w:val="Balloon Text"/>
    <w:basedOn w:val="Normal"/>
    <w:link w:val="BalloonTextChar"/>
    <w:uiPriority w:val="99"/>
    <w:semiHidden/>
    <w:unhideWhenUsed/>
    <w:rsid w:val="00936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BCD"/>
    <w:rPr>
      <w:rFonts w:ascii="Segoe UI" w:hAnsi="Segoe UI" w:cs="Segoe UI"/>
      <w:sz w:val="18"/>
      <w:szCs w:val="18"/>
    </w:rPr>
  </w:style>
  <w:style w:type="paragraph" w:styleId="CommentText">
    <w:name w:val="annotation text"/>
    <w:basedOn w:val="Normal"/>
    <w:link w:val="CommentTextChar"/>
    <w:uiPriority w:val="99"/>
    <w:semiHidden/>
    <w:unhideWhenUsed/>
    <w:rsid w:val="0095014B"/>
    <w:pPr>
      <w:spacing w:line="240" w:lineRule="auto"/>
    </w:pPr>
    <w:rPr>
      <w:sz w:val="20"/>
      <w:szCs w:val="20"/>
    </w:rPr>
  </w:style>
  <w:style w:type="character" w:customStyle="1" w:styleId="CommentTextChar">
    <w:name w:val="Comment Text Char"/>
    <w:basedOn w:val="DefaultParagraphFont"/>
    <w:link w:val="CommentText"/>
    <w:uiPriority w:val="99"/>
    <w:semiHidden/>
    <w:rsid w:val="0095014B"/>
    <w:rPr>
      <w:sz w:val="20"/>
      <w:szCs w:val="20"/>
    </w:rPr>
  </w:style>
  <w:style w:type="paragraph" w:styleId="CommentSubject">
    <w:name w:val="annotation subject"/>
    <w:basedOn w:val="CommentText"/>
    <w:next w:val="CommentText"/>
    <w:link w:val="CommentSubjectChar"/>
    <w:uiPriority w:val="99"/>
    <w:semiHidden/>
    <w:unhideWhenUsed/>
    <w:rsid w:val="0095014B"/>
    <w:rPr>
      <w:b/>
      <w:bCs/>
    </w:rPr>
  </w:style>
  <w:style w:type="character" w:customStyle="1" w:styleId="CommentSubjectChar">
    <w:name w:val="Comment Subject Char"/>
    <w:basedOn w:val="CommentTextChar"/>
    <w:link w:val="CommentSubject"/>
    <w:uiPriority w:val="99"/>
    <w:semiHidden/>
    <w:rsid w:val="0095014B"/>
    <w:rPr>
      <w:b/>
      <w:bCs/>
      <w:sz w:val="20"/>
      <w:szCs w:val="20"/>
    </w:rPr>
  </w:style>
  <w:style w:type="character" w:styleId="FollowedHyperlink">
    <w:name w:val="FollowedHyperlink"/>
    <w:basedOn w:val="DefaultParagraphFont"/>
    <w:uiPriority w:val="99"/>
    <w:semiHidden/>
    <w:unhideWhenUsed/>
    <w:rsid w:val="003019C6"/>
    <w:rPr>
      <w:color w:val="954F72" w:themeColor="followedHyperlink"/>
      <w:u w:val="single"/>
    </w:rPr>
  </w:style>
  <w:style w:type="paragraph" w:styleId="Revision">
    <w:name w:val="Revision"/>
    <w:hidden/>
    <w:uiPriority w:val="99"/>
    <w:semiHidden/>
    <w:rsid w:val="006774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ato.org/blog/border-wall-impractical-expensive-ineffective-plan" TargetMode="External"/><Relationship Id="rId18" Type="http://schemas.openxmlformats.org/officeDocument/2006/relationships/hyperlink" Target="http://articles.latimes.com/2012/apr/18/news/la-pn-national-guard-withdrawing-900-troops-from-the-usmexico-border-20120418" TargetMode="External"/><Relationship Id="rId26" Type="http://schemas.openxmlformats.org/officeDocument/2006/relationships/hyperlink" Target="https://www.cbp.gov/sites/default/files/documents/Fact%20Sheet%20ROS%20CBP%20Strengthening%20Economy.pdf" TargetMode="External"/><Relationship Id="rId3" Type="http://schemas.openxmlformats.org/officeDocument/2006/relationships/styles" Target="styles.xml"/><Relationship Id="rId21" Type="http://schemas.openxmlformats.org/officeDocument/2006/relationships/hyperlink" Target="https://www.cbp.gov/sites/default/files/assets/documents/2016-Oct/BP%20Total%20Monthly%20Apps%20by%20Sector%20and%20Area%2C%20FY2000-FY2016.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verycrsreport.com/files/20160419_R42138_5d9af339acc2a9ee18553a8f72acd989648be04d.pdf" TargetMode="External"/><Relationship Id="rId17" Type="http://schemas.openxmlformats.org/officeDocument/2006/relationships/hyperlink" Target="http://articles.latimes.com/2012/apr/18/news/la-pn-national-guard-withdrawing-900-troops-from-the-usmexico-border-20120418" TargetMode="External"/><Relationship Id="rId25" Type="http://schemas.openxmlformats.org/officeDocument/2006/relationships/hyperlink" Target="https://www.oig.dhs.gov/assets/Mgmt/2014/OIG_14-117_Jul14.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rticles.latimes.com/2012/apr/18/news/la-pn-national-guard-withdrawing-900-troops-from-the-usmexico-border-20120418" TargetMode="External"/><Relationship Id="rId20" Type="http://schemas.openxmlformats.org/officeDocument/2006/relationships/hyperlink" Target="http://www.statesman.com/news/state--regional-govt--politics/texas-border-operation-inefficient-costly-officials-say/b3H6A21ezeqfvCZ0QS9AwI/" TargetMode="External"/><Relationship Id="rId29" Type="http://schemas.openxmlformats.org/officeDocument/2006/relationships/hyperlink" Target="http://www.kvia.com/news/new-mexico/documents-feds-want-town-of-mesilla-to-reimburse-stonegarden-funding/5928859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s.gov/news/2011/10/04/written-testimony-cbp-house-homeland-security-subcommittee-border-and-maritime" TargetMode="External"/><Relationship Id="rId24" Type="http://schemas.openxmlformats.org/officeDocument/2006/relationships/hyperlink" Target="https://www.cbp.gov/sites/default/files/assets/documents/2016-Oct/BP%20Staffing%20FY1992-FY2016.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oig.dhs.gov/assets/Mgmt/2016/OIG-16-37-Feb16.pdf" TargetMode="External"/><Relationship Id="rId23" Type="http://schemas.openxmlformats.org/officeDocument/2006/relationships/hyperlink" Target="http://immigrationforum.org/blog/national-immigration-forum-statement-for-the-record-fencing-along-the-southwest-border/" TargetMode="External"/><Relationship Id="rId28" Type="http://schemas.openxmlformats.org/officeDocument/2006/relationships/hyperlink" Target="http://immigrationforum.org/blog/operation-stonegarden/" TargetMode="External"/><Relationship Id="rId10" Type="http://schemas.openxmlformats.org/officeDocument/2006/relationships/hyperlink" Target="https://www.congress.gov/bill/115th-congress/house-bill/3548/cosponsors?q=%7B%22search%22%3A%5B%22HR+3548%22%5D%7D&amp;r=1" TargetMode="External"/><Relationship Id="rId19" Type="http://schemas.openxmlformats.org/officeDocument/2006/relationships/hyperlink" Target="http://www.statesman.com/news/state--regional-govt--politics/washington-send-texas-national-guard-for-border-security/SSMPYVQPfF6AIh8nVxoHWP/" TargetMode="External"/><Relationship Id="rId31" Type="http://schemas.openxmlformats.org/officeDocument/2006/relationships/hyperlink" Target="https://www.wilsoncenter.org/sites/default/files/anatomy_border_evolution_us_mexico_cooperation.pdf" TargetMode="External"/><Relationship Id="rId4" Type="http://schemas.openxmlformats.org/officeDocument/2006/relationships/settings" Target="settings.xml"/><Relationship Id="rId9" Type="http://schemas.openxmlformats.org/officeDocument/2006/relationships/hyperlink" Target="https://www.congress.gov/bill/115th-congress/house-bill/3548?q=%7B%22search%22%3A%5B%22mccaul%22%5D%7D" TargetMode="External"/><Relationship Id="rId14" Type="http://schemas.openxmlformats.org/officeDocument/2006/relationships/hyperlink" Target="https://homeland.house.gov/hearing/moving-line-scrimmage-re-examining-defense-depth-strategy/" TargetMode="External"/><Relationship Id="rId22" Type="http://schemas.openxmlformats.org/officeDocument/2006/relationships/hyperlink" Target="https://www.ibc.com/en-us/Newsroom/Documents/Common%20Sense%20Border%20Security%20Solutions.pdf" TargetMode="External"/><Relationship Id="rId27" Type="http://schemas.openxmlformats.org/officeDocument/2006/relationships/hyperlink" Target="https://www.congress.gov/bill/115th-congress/house-bill/2213" TargetMode="External"/><Relationship Id="rId30" Type="http://schemas.openxmlformats.org/officeDocument/2006/relationships/hyperlink" Target="https://www.scribd.com/document/277143532/Dona-Ana-County-Sheriff-s-office-Operation-Stonegarden-Au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75161-A03E-438C-96B4-3992EF44D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2937</Words>
  <Characters>16747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Penichet-Paul</dc:creator>
  <cp:keywords/>
  <dc:description/>
  <cp:lastModifiedBy>Christian Penichet-Paul</cp:lastModifiedBy>
  <cp:revision>4</cp:revision>
  <cp:lastPrinted>2017-09-20T19:32:00Z</cp:lastPrinted>
  <dcterms:created xsi:type="dcterms:W3CDTF">2017-09-20T19:23:00Z</dcterms:created>
  <dcterms:modified xsi:type="dcterms:W3CDTF">2017-09-20T19:34:00Z</dcterms:modified>
</cp:coreProperties>
</file>